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42BB" w14:textId="77777777" w:rsidR="00B029B4" w:rsidRDefault="00000000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云南经济管理学院、云南医药健康职业学院搬迁项目采购</w:t>
      </w:r>
    </w:p>
    <w:p w14:paraId="6E90E2E9" w14:textId="77777777" w:rsidR="00B029B4" w:rsidRDefault="00000000">
      <w:pPr>
        <w:spacing w:line="36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竞争性谈判文件</w:t>
      </w:r>
    </w:p>
    <w:p w14:paraId="475E02D3" w14:textId="77777777" w:rsidR="00B029B4" w:rsidRDefault="00000000">
      <w:pPr>
        <w:spacing w:after="0" w:line="440" w:lineRule="exact"/>
        <w:ind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222222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现就以下采购项目，本着公开、公平、公正和诚实信用的原则进行公开竞争性采购，诚邀符合条件的公司前来参与报价。</w:t>
      </w:r>
    </w:p>
    <w:p w14:paraId="7C9F2DFE" w14:textId="77777777" w:rsidR="00B029B4" w:rsidRDefault="00000000">
      <w:pPr>
        <w:pStyle w:val="af0"/>
        <w:numPr>
          <w:ilvl w:val="0"/>
          <w:numId w:val="1"/>
        </w:numPr>
        <w:spacing w:after="0" w:line="440" w:lineRule="exact"/>
        <w:ind w:firstLineChars="0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222222"/>
          <w:u w:color="222222"/>
          <w:shd w:val="clear" w:color="auto" w:fill="FFFFFF"/>
          <w:lang w:val="zh-TW" w:eastAsia="zh-TW"/>
        </w:rPr>
        <w:t>邀请报价</w:t>
      </w:r>
    </w:p>
    <w:p w14:paraId="01B46535" w14:textId="77777777" w:rsidR="00B029B4" w:rsidRDefault="00000000">
      <w:pPr>
        <w:spacing w:after="0" w:line="440" w:lineRule="exact"/>
        <w:ind w:left="421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  <w:lang w:val="zh-TW"/>
        </w:rPr>
        <w:t>1、云南经济管理学院搬迁项目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4181"/>
        <w:gridCol w:w="2245"/>
      </w:tblGrid>
      <w:tr w:rsidR="00B029B4" w14:paraId="3E143BA6" w14:textId="77777777">
        <w:tc>
          <w:tcPr>
            <w:tcW w:w="851" w:type="dxa"/>
          </w:tcPr>
          <w:p w14:paraId="009B6685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bookmarkStart w:id="0" w:name="OLE_LINK5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序号</w:t>
            </w:r>
          </w:p>
        </w:tc>
        <w:tc>
          <w:tcPr>
            <w:tcW w:w="2126" w:type="dxa"/>
          </w:tcPr>
          <w:p w14:paraId="64B89BA3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搬迁项目</w:t>
            </w:r>
          </w:p>
        </w:tc>
        <w:tc>
          <w:tcPr>
            <w:tcW w:w="4181" w:type="dxa"/>
          </w:tcPr>
          <w:p w14:paraId="1937AA35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搬迁要求</w:t>
            </w:r>
          </w:p>
        </w:tc>
        <w:tc>
          <w:tcPr>
            <w:tcW w:w="2245" w:type="dxa"/>
          </w:tcPr>
          <w:p w14:paraId="07896C81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搬迁起始地</w:t>
            </w:r>
          </w:p>
        </w:tc>
      </w:tr>
      <w:tr w:rsidR="00B029B4" w14:paraId="741ACC66" w14:textId="77777777">
        <w:tc>
          <w:tcPr>
            <w:tcW w:w="851" w:type="dxa"/>
            <w:vAlign w:val="center"/>
          </w:tcPr>
          <w:p w14:paraId="29411E48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2126" w:type="dxa"/>
            <w:vAlign w:val="center"/>
          </w:tcPr>
          <w:p w14:paraId="423374DE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实验室搬迁</w:t>
            </w:r>
          </w:p>
        </w:tc>
        <w:tc>
          <w:tcPr>
            <w:tcW w:w="4181" w:type="dxa"/>
            <w:vAlign w:val="center"/>
          </w:tcPr>
          <w:p w14:paraId="4B1731C7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bookmarkStart w:id="1" w:name="OLE_LINK6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须按有关标准及规范完成本次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实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验室仪器设备的搬迁服务，包括大型实验精密设备及普通设备的拆除、搬运、二次安装、调试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培训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、验收服务等。</w:t>
            </w:r>
            <w:bookmarkEnd w:id="1"/>
          </w:p>
        </w:tc>
        <w:tc>
          <w:tcPr>
            <w:tcW w:w="2245" w:type="dxa"/>
            <w:vMerge w:val="restart"/>
            <w:vAlign w:val="center"/>
          </w:tcPr>
          <w:p w14:paraId="53DD83EC" w14:textId="77777777" w:rsidR="00B029B4" w:rsidRDefault="00000000">
            <w:pPr>
              <w:spacing w:after="0" w:line="460" w:lineRule="exact"/>
              <w:jc w:val="lef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云南经济管理学院海源校区（昆明市五华区海屯路296号）搬迁至云南经济管理学院安宁校区（昆明市安宁职教园区麒麟路19号）；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及部分安宁校区搬迁至海源校区</w:t>
            </w:r>
          </w:p>
        </w:tc>
      </w:tr>
      <w:tr w:rsidR="00B029B4" w14:paraId="1481E303" w14:textId="77777777">
        <w:trPr>
          <w:trHeight w:val="1200"/>
        </w:trPr>
        <w:tc>
          <w:tcPr>
            <w:tcW w:w="851" w:type="dxa"/>
            <w:vAlign w:val="center"/>
          </w:tcPr>
          <w:p w14:paraId="432052D3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2</w:t>
            </w:r>
          </w:p>
        </w:tc>
        <w:tc>
          <w:tcPr>
            <w:tcW w:w="2126" w:type="dxa"/>
            <w:vAlign w:val="center"/>
          </w:tcPr>
          <w:p w14:paraId="4A16468A" w14:textId="14C4D3DC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bookmarkStart w:id="2" w:name="OLE_LINK1"/>
            <w:bookmarkStart w:id="3" w:name="OLE_LINK3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</w:t>
            </w:r>
            <w:r w:rsidR="00186C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教师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</w:t>
            </w:r>
            <w:bookmarkEnd w:id="2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</w:t>
            </w:r>
            <w:bookmarkEnd w:id="3"/>
          </w:p>
        </w:tc>
        <w:tc>
          <w:tcPr>
            <w:tcW w:w="4181" w:type="dxa"/>
            <w:vAlign w:val="center"/>
          </w:tcPr>
          <w:p w14:paraId="539CE676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bookmarkStart w:id="4" w:name="OLE_LINK4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规范完成本次教室、办公室、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教职工及学生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师生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行李搬迁服务，包括部分家具、教学设备（多媒体、智慧黑板）的拆除、搬运及安装</w:t>
            </w:r>
            <w:bookmarkEnd w:id="4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。</w:t>
            </w:r>
          </w:p>
        </w:tc>
        <w:tc>
          <w:tcPr>
            <w:tcW w:w="2245" w:type="dxa"/>
            <w:vMerge/>
          </w:tcPr>
          <w:p w14:paraId="45421DE6" w14:textId="77777777" w:rsidR="00B029B4" w:rsidRDefault="00B029B4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</w:p>
        </w:tc>
      </w:tr>
      <w:tr w:rsidR="00B029B4" w14:paraId="518B5EC0" w14:textId="77777777">
        <w:trPr>
          <w:trHeight w:val="1200"/>
        </w:trPr>
        <w:tc>
          <w:tcPr>
            <w:tcW w:w="851" w:type="dxa"/>
            <w:vAlign w:val="center"/>
          </w:tcPr>
          <w:p w14:paraId="55EEB77D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3</w:t>
            </w:r>
          </w:p>
        </w:tc>
        <w:tc>
          <w:tcPr>
            <w:tcW w:w="2126" w:type="dxa"/>
            <w:vAlign w:val="center"/>
          </w:tcPr>
          <w:p w14:paraId="4202289A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4181" w:type="dxa"/>
            <w:vAlign w:val="center"/>
          </w:tcPr>
          <w:p w14:paraId="67DC6EE4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须按有关标准及规范完成本标准化考场设施设备的搬迁服务，包括大型实验精密设备及普通设备的拆除、搬运、二次安装、调试培训、验收服务等。</w:t>
            </w:r>
          </w:p>
        </w:tc>
        <w:tc>
          <w:tcPr>
            <w:tcW w:w="2245" w:type="dxa"/>
            <w:vMerge/>
          </w:tcPr>
          <w:p w14:paraId="0E96FD98" w14:textId="77777777" w:rsidR="00B029B4" w:rsidRDefault="00B029B4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</w:p>
        </w:tc>
      </w:tr>
      <w:tr w:rsidR="00B029B4" w14:paraId="033CB90C" w14:textId="77777777">
        <w:trPr>
          <w:trHeight w:val="1200"/>
        </w:trPr>
        <w:tc>
          <w:tcPr>
            <w:tcW w:w="851" w:type="dxa"/>
            <w:vAlign w:val="center"/>
          </w:tcPr>
          <w:p w14:paraId="6ABEBDDE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bookmarkStart w:id="5" w:name="_Hlk200696334"/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4</w:t>
            </w:r>
          </w:p>
        </w:tc>
        <w:tc>
          <w:tcPr>
            <w:tcW w:w="2126" w:type="dxa"/>
            <w:vAlign w:val="center"/>
          </w:tcPr>
          <w:p w14:paraId="3286F0D9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校内搬迁</w:t>
            </w:r>
          </w:p>
        </w:tc>
        <w:tc>
          <w:tcPr>
            <w:tcW w:w="4181" w:type="dxa"/>
            <w:vAlign w:val="center"/>
          </w:tcPr>
          <w:p w14:paraId="7DD290B1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规范完成本次教室、办公室、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教职工及学生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师生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行李搬迁服务，包括部分家具、教学设备（多媒体、智慧黑板）的拆除、搬运及安装</w:t>
            </w:r>
          </w:p>
        </w:tc>
        <w:tc>
          <w:tcPr>
            <w:tcW w:w="2245" w:type="dxa"/>
            <w:vAlign w:val="center"/>
          </w:tcPr>
          <w:p w14:paraId="1205CAAB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安宁校区（校内搬迁）或海源校区（校内搬迁）</w:t>
            </w:r>
          </w:p>
        </w:tc>
      </w:tr>
      <w:bookmarkEnd w:id="0"/>
      <w:bookmarkEnd w:id="5"/>
    </w:tbl>
    <w:p w14:paraId="4B93BA4E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7D5F1DF9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450DCFEB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3DEE4AF4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79BE51A6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154F336F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1A74F2FB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139A4FDE" w14:textId="77777777" w:rsidR="00B029B4" w:rsidRDefault="00B029B4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</w:p>
    <w:p w14:paraId="21F6B278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u w:color="222222"/>
          <w:shd w:val="clear" w:color="auto" w:fill="FFFFFF"/>
        </w:rPr>
        <w:t>2、云南医药健康职业学院搬迁项目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4181"/>
        <w:gridCol w:w="2245"/>
      </w:tblGrid>
      <w:tr w:rsidR="00B029B4" w14:paraId="1B497E77" w14:textId="77777777">
        <w:tc>
          <w:tcPr>
            <w:tcW w:w="851" w:type="dxa"/>
          </w:tcPr>
          <w:p w14:paraId="10296FA0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序号</w:t>
            </w:r>
          </w:p>
        </w:tc>
        <w:tc>
          <w:tcPr>
            <w:tcW w:w="2126" w:type="dxa"/>
          </w:tcPr>
          <w:p w14:paraId="20AC1249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搬迁项目</w:t>
            </w:r>
          </w:p>
        </w:tc>
        <w:tc>
          <w:tcPr>
            <w:tcW w:w="4181" w:type="dxa"/>
          </w:tcPr>
          <w:p w14:paraId="0446471A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搬迁要求</w:t>
            </w:r>
          </w:p>
        </w:tc>
        <w:tc>
          <w:tcPr>
            <w:tcW w:w="2245" w:type="dxa"/>
          </w:tcPr>
          <w:p w14:paraId="172255FD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搬迁起始地</w:t>
            </w:r>
          </w:p>
        </w:tc>
      </w:tr>
      <w:tr w:rsidR="00B029B4" w14:paraId="4873C158" w14:textId="77777777">
        <w:tc>
          <w:tcPr>
            <w:tcW w:w="851" w:type="dxa"/>
            <w:vAlign w:val="center"/>
          </w:tcPr>
          <w:p w14:paraId="6D854D81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1</w:t>
            </w:r>
          </w:p>
        </w:tc>
        <w:tc>
          <w:tcPr>
            <w:tcW w:w="2126" w:type="dxa"/>
            <w:vAlign w:val="center"/>
          </w:tcPr>
          <w:p w14:paraId="2DFB497F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实验室搬迁</w:t>
            </w:r>
          </w:p>
        </w:tc>
        <w:tc>
          <w:tcPr>
            <w:tcW w:w="4181" w:type="dxa"/>
            <w:vAlign w:val="center"/>
          </w:tcPr>
          <w:p w14:paraId="1C3F5BE4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须按有关标准及规范完成本次验室仪器设备的搬迁服务，包括大型实验精密设备及普通设备的拆除、搬运、二次安装、调试培训、验收服务等。</w:t>
            </w:r>
          </w:p>
        </w:tc>
        <w:tc>
          <w:tcPr>
            <w:tcW w:w="2245" w:type="dxa"/>
            <w:vMerge w:val="restart"/>
          </w:tcPr>
          <w:p w14:paraId="45B4E9A2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云南医药健康职业学院海源校区（昆明市五华区海屯路296号）搬迁至云南医药健康职业学院富民校区（</w:t>
            </w:r>
            <w:r>
              <w:rPr>
                <w:rFonts w:ascii="宋体" w:eastAsia="宋体" w:hAnsi="宋体" w:cs="宋体"/>
                <w:color w:val="222222"/>
                <w:u w:color="222222"/>
                <w:shd w:val="clear" w:color="auto" w:fill="FFFFFF"/>
              </w:rPr>
              <w:t xml:space="preserve">富民县大营街道办事处东元村完家小村片区规划1号路1号 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）；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及部分安宁校区搬迁至富民校区</w:t>
            </w:r>
          </w:p>
        </w:tc>
      </w:tr>
      <w:tr w:rsidR="00B029B4" w14:paraId="5DDACD4B" w14:textId="77777777">
        <w:trPr>
          <w:trHeight w:val="1200"/>
        </w:trPr>
        <w:tc>
          <w:tcPr>
            <w:tcW w:w="851" w:type="dxa"/>
            <w:vAlign w:val="center"/>
          </w:tcPr>
          <w:p w14:paraId="1BCD307A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2</w:t>
            </w:r>
          </w:p>
        </w:tc>
        <w:tc>
          <w:tcPr>
            <w:tcW w:w="2126" w:type="dxa"/>
            <w:vAlign w:val="center"/>
          </w:tcPr>
          <w:p w14:paraId="29C97431" w14:textId="72B70AA4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</w:t>
            </w:r>
            <w:r w:rsidR="00186C44"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教师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宿舍搬迁</w:t>
            </w:r>
          </w:p>
        </w:tc>
        <w:tc>
          <w:tcPr>
            <w:tcW w:w="4181" w:type="dxa"/>
            <w:vAlign w:val="center"/>
          </w:tcPr>
          <w:p w14:paraId="307B344C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规范完成本次教室、办公室、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教职工及学生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师生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行李搬迁服务，包括部分家具、教学设备（多媒体、智慧黑板）的拆除、搬运及安装</w:t>
            </w:r>
          </w:p>
        </w:tc>
        <w:tc>
          <w:tcPr>
            <w:tcW w:w="2245" w:type="dxa"/>
            <w:vMerge/>
          </w:tcPr>
          <w:p w14:paraId="01921FCE" w14:textId="77777777" w:rsidR="00B029B4" w:rsidRDefault="00B029B4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</w:p>
        </w:tc>
      </w:tr>
      <w:tr w:rsidR="00B029B4" w14:paraId="77D82819" w14:textId="77777777">
        <w:trPr>
          <w:trHeight w:val="1200"/>
        </w:trPr>
        <w:tc>
          <w:tcPr>
            <w:tcW w:w="851" w:type="dxa"/>
            <w:vAlign w:val="center"/>
          </w:tcPr>
          <w:p w14:paraId="2E029D93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3</w:t>
            </w:r>
          </w:p>
        </w:tc>
        <w:tc>
          <w:tcPr>
            <w:tcW w:w="2126" w:type="dxa"/>
            <w:vAlign w:val="center"/>
          </w:tcPr>
          <w:p w14:paraId="3563E1DA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4181" w:type="dxa"/>
            <w:vAlign w:val="center"/>
          </w:tcPr>
          <w:p w14:paraId="53DC2CAE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须按有关标准及规范完成本标准化考场设施设备的搬迁服务，包括大型实验精密设备及普通设备的拆除、搬运、二次安装、调试培训、验收服务等。</w:t>
            </w:r>
          </w:p>
        </w:tc>
        <w:tc>
          <w:tcPr>
            <w:tcW w:w="2245" w:type="dxa"/>
            <w:vMerge/>
          </w:tcPr>
          <w:p w14:paraId="40AAE9CD" w14:textId="77777777" w:rsidR="00B029B4" w:rsidRDefault="00B029B4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</w:p>
        </w:tc>
      </w:tr>
      <w:tr w:rsidR="00B029B4" w14:paraId="1BC0EC02" w14:textId="77777777">
        <w:trPr>
          <w:trHeight w:val="1200"/>
        </w:trPr>
        <w:tc>
          <w:tcPr>
            <w:tcW w:w="851" w:type="dxa"/>
            <w:vAlign w:val="center"/>
          </w:tcPr>
          <w:p w14:paraId="3A8743FD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4</w:t>
            </w:r>
          </w:p>
        </w:tc>
        <w:tc>
          <w:tcPr>
            <w:tcW w:w="2126" w:type="dxa"/>
            <w:vAlign w:val="center"/>
          </w:tcPr>
          <w:p w14:paraId="724812F4" w14:textId="77777777" w:rsidR="00B029B4" w:rsidRDefault="00000000">
            <w:pPr>
              <w:spacing w:after="0" w:line="460" w:lineRule="exact"/>
              <w:jc w:val="center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校内搬迁</w:t>
            </w:r>
          </w:p>
        </w:tc>
        <w:tc>
          <w:tcPr>
            <w:tcW w:w="4181" w:type="dxa"/>
            <w:vAlign w:val="center"/>
          </w:tcPr>
          <w:p w14:paraId="520C16DF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规范完成本次教室、办公室、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教职工及学生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宿舍、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师生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行李搬迁服务，包括部分家具、教学设备（多媒体、智慧黑板）的拆除、搬运及安装</w:t>
            </w:r>
          </w:p>
        </w:tc>
        <w:tc>
          <w:tcPr>
            <w:tcW w:w="2245" w:type="dxa"/>
            <w:vAlign w:val="center"/>
          </w:tcPr>
          <w:p w14:paraId="34D64925" w14:textId="77777777" w:rsidR="00B029B4" w:rsidRDefault="00000000">
            <w:pPr>
              <w:spacing w:after="0" w:line="46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云南医药健康职业学院海源校区、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安宁校区</w:t>
            </w: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（校内搬迁）</w:t>
            </w:r>
          </w:p>
        </w:tc>
      </w:tr>
    </w:tbl>
    <w:p w14:paraId="532ABADA" w14:textId="77777777" w:rsidR="00B029B4" w:rsidRDefault="00000000">
      <w:pPr>
        <w:spacing w:after="0" w:line="440" w:lineRule="exact"/>
        <w:ind w:firstLineChars="300" w:firstLine="630"/>
        <w:rPr>
          <w:rFonts w:ascii="宋体" w:eastAsia="宋体" w:hAnsi="宋体" w:cs="宋体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以上报价含：搬运费、运输费、人工费、拆装费、安装费、管理费、保险费、搬迁打包费、税费等一切费用。</w:t>
      </w:r>
    </w:p>
    <w:p w14:paraId="6B1C1A5A" w14:textId="431F4126" w:rsidR="00660477" w:rsidRDefault="00660477">
      <w:pPr>
        <w:spacing w:after="0" w:line="440" w:lineRule="exact"/>
        <w:ind w:firstLineChars="300" w:firstLine="630"/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报价模版见附件.</w:t>
      </w:r>
    </w:p>
    <w:p w14:paraId="294F2AE4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二、报价方式：竞价谈判。</w:t>
      </w:r>
    </w:p>
    <w:p w14:paraId="5D2D43AB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三、合格竞谈方的要求</w:t>
      </w:r>
    </w:p>
    <w:p w14:paraId="2C89E4F8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1.营业执照要求：</w:t>
      </w:r>
    </w:p>
    <w:p w14:paraId="4121BC82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报价人须具备经国家市场监督管理部门登记注册的独立企业（事业）法人（不接受个体工商户），注册资本100万元及以上，必须具备有效的营业执照（经营范围需包含 “装卸搬运”、“货物运输” 或 “仓储服务”需与搬迁服务直接相关）。</w:t>
      </w:r>
    </w:p>
    <w:p w14:paraId="4649ACD4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2.公司资格条件：</w:t>
      </w:r>
    </w:p>
    <w:p w14:paraId="1378268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（1）具有独立承担民事责任的能力。</w:t>
      </w:r>
    </w:p>
    <w:p w14:paraId="036B810F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（2）具有良好的商业信誉和健全的财务会计制度。</w:t>
      </w:r>
    </w:p>
    <w:p w14:paraId="4E42D8C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（3）具有履行合同所必需的设备和专业技术能力。</w:t>
      </w:r>
    </w:p>
    <w:p w14:paraId="7582B982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（4）有依法缴纳税收和社会保障资金的良好记录。</w:t>
      </w:r>
    </w:p>
    <w:p w14:paraId="3313960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（5）需具有《道路运输经营许可证》。</w:t>
      </w:r>
    </w:p>
    <w:p w14:paraId="11706B3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（6）法人及员工必须买社保或员工意外险。</w:t>
      </w:r>
    </w:p>
    <w:p w14:paraId="20CE8F9A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3.</w:t>
      </w:r>
      <w:r>
        <w:rPr>
          <w:rFonts w:ascii="宋体" w:eastAsia="宋体" w:hAnsi="宋体" w:hint="eastAsia"/>
          <w:b/>
          <w:bCs/>
        </w:rPr>
        <w:t xml:space="preserve"> </w:t>
      </w:r>
      <w:r>
        <w:rPr>
          <w:rFonts w:ascii="宋体" w:eastAsia="宋体" w:hAnsi="宋体" w:cs="宋体" w:hint="eastAsia"/>
          <w:b/>
          <w:bCs/>
        </w:rPr>
        <w:t>安全管理与环保资质：</w:t>
      </w:r>
    </w:p>
    <w:p w14:paraId="2F67C044" w14:textId="77777777" w:rsidR="00B029B4" w:rsidRDefault="00000000">
      <w:pPr>
        <w:spacing w:after="0" w:line="48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3.1需提供证明具备安全管理制度（如应急预案、员工安全培训记录）。</w:t>
      </w:r>
    </w:p>
    <w:p w14:paraId="3A47C8D2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3.2 现场配备安全员。</w:t>
      </w:r>
    </w:p>
    <w:p w14:paraId="6EEFEB2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</w:rPr>
        <w:t>3.3 突发情况应急预案（如试剂泄漏、设备损坏）。</w:t>
      </w:r>
    </w:p>
    <w:p w14:paraId="051CAF87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4.专业服务能力：</w:t>
      </w:r>
    </w:p>
    <w:p w14:paraId="388693CD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4.1 运输能力：</w:t>
      </w:r>
      <w:r>
        <w:rPr>
          <w:rFonts w:ascii="宋体" w:eastAsia="宋体" w:hAnsi="宋体" w:cs="宋体" w:hint="eastAsia"/>
        </w:rPr>
        <w:t>需自有或租赁4.2米（130小货车）及以上车型的搬迁运输货运车辆20辆及以上；按标准车计量计价，配备专业技术人员和专业包装材料（如防腐蚀包装、防震泡沫、防泄漏容器等）。如需防震、危化或易燃易爆专业运输车辆（配备减震装置，需提供车辆检测报告），另行申请申报审批。</w:t>
      </w:r>
    </w:p>
    <w:p w14:paraId="1DE0FD6F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4.2 技术人员：</w:t>
      </w:r>
    </w:p>
    <w:p w14:paraId="5B675C9F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（1）具备设备搬迁拆装技能的技术人员5名及以上，接受过“精密仪器搬运”等专项培训。</w:t>
      </w:r>
    </w:p>
    <w:p w14:paraId="27591CA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（2）技术及搬运人员不少于50人。</w:t>
      </w:r>
    </w:p>
    <w:p w14:paraId="20ADD551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4.3 行业搬迁经验：</w:t>
      </w:r>
    </w:p>
    <w:p w14:paraId="47DD4E4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（1）近 3 年内需具备至少 1 项同类项目业绩（如医学类、高校实验室、办公及宿舍搬迁），需提供合同复印件。</w:t>
      </w:r>
    </w:p>
    <w:p w14:paraId="1011E3E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（2）涉及精密仪器搬迁，需单独提供相关案例（如搬迁过高价值精密仪器等设备的证明）。</w:t>
      </w:r>
    </w:p>
    <w:p w14:paraId="1961A98E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5.财务状况要求：</w:t>
      </w:r>
    </w:p>
    <w:p w14:paraId="52B277B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报价人财务状况良好，提供近三年的审计报告及审计过的财务报表，并加盖公司公章。</w:t>
      </w:r>
    </w:p>
    <w:p w14:paraId="23A86E9F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6.信用要求：</w:t>
      </w:r>
    </w:p>
    <w:p w14:paraId="0FA87EE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屏时间必须在公告发出日到响应文件递交日的期间内。</w:t>
      </w:r>
    </w:p>
    <w:p w14:paraId="4E189BFC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7.报价文件附件清单如下：</w:t>
      </w:r>
    </w:p>
    <w:p w14:paraId="2125045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包含但不限于以下材料，均应加盖公章，且需按如下顺序装订，并在首页制作目录：</w:t>
      </w:r>
    </w:p>
    <w:p w14:paraId="24253A41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（1）项目报价单，包括报价一览表、分项报价表；</w:t>
      </w:r>
    </w:p>
    <w:p w14:paraId="43389A9E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</w:rPr>
      </w:pPr>
      <w:r>
        <w:rPr>
          <w:rFonts w:ascii="宋体" w:eastAsia="宋体" w:hAnsi="宋体" w:cs="宋体" w:hint="eastAsia"/>
          <w:b/>
          <w:bCs/>
        </w:rPr>
        <w:lastRenderedPageBreak/>
        <w:t>（2）全</w:t>
      </w:r>
      <w:r>
        <w:rPr>
          <w:rFonts w:ascii="宋体" w:eastAsia="宋体" w:hAnsi="宋体" w:cs="宋体" w:hint="eastAsia"/>
          <w:b/>
        </w:rPr>
        <w:t>套报价文件请依次装订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75"/>
        <w:gridCol w:w="5523"/>
      </w:tblGrid>
      <w:tr w:rsidR="00B029B4" w14:paraId="784122CA" w14:textId="77777777">
        <w:tc>
          <w:tcPr>
            <w:tcW w:w="3965" w:type="dxa"/>
          </w:tcPr>
          <w:p w14:paraId="6D90726B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1.报价表（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报价一览表、分项报价表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5659" w:type="dxa"/>
          </w:tcPr>
          <w:p w14:paraId="59825699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法定代表人资格证明书</w:t>
            </w:r>
          </w:p>
        </w:tc>
      </w:tr>
      <w:tr w:rsidR="00B029B4" w14:paraId="10934603" w14:textId="77777777">
        <w:tc>
          <w:tcPr>
            <w:tcW w:w="3965" w:type="dxa"/>
          </w:tcPr>
          <w:p w14:paraId="75E09F35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法定代表人授权委托书</w:t>
            </w:r>
          </w:p>
        </w:tc>
        <w:tc>
          <w:tcPr>
            <w:tcW w:w="5659" w:type="dxa"/>
          </w:tcPr>
          <w:p w14:paraId="4548AFF6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资质证明文件</w:t>
            </w:r>
          </w:p>
        </w:tc>
      </w:tr>
      <w:tr w:rsidR="00B029B4" w14:paraId="28048B5B" w14:textId="77777777">
        <w:tc>
          <w:tcPr>
            <w:tcW w:w="3965" w:type="dxa"/>
          </w:tcPr>
          <w:p w14:paraId="7CF1AC2A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报价人基本情况表</w:t>
            </w:r>
          </w:p>
        </w:tc>
        <w:tc>
          <w:tcPr>
            <w:tcW w:w="5659" w:type="dxa"/>
          </w:tcPr>
          <w:p w14:paraId="5E66C79C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公司近两年业绩介绍，附中标通知或合同</w:t>
            </w:r>
          </w:p>
        </w:tc>
      </w:tr>
      <w:tr w:rsidR="00B029B4" w14:paraId="56CB9EF9" w14:textId="77777777">
        <w:tc>
          <w:tcPr>
            <w:tcW w:w="3965" w:type="dxa"/>
          </w:tcPr>
          <w:p w14:paraId="5162FA2C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无不良记录承诺书</w:t>
            </w:r>
          </w:p>
        </w:tc>
        <w:tc>
          <w:tcPr>
            <w:tcW w:w="5659" w:type="dxa"/>
          </w:tcPr>
          <w:p w14:paraId="5D245B33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近三年的审计报告及审计过的财务报表</w:t>
            </w:r>
          </w:p>
        </w:tc>
      </w:tr>
      <w:tr w:rsidR="00B029B4" w14:paraId="02200E17" w14:textId="77777777">
        <w:tc>
          <w:tcPr>
            <w:tcW w:w="3965" w:type="dxa"/>
          </w:tcPr>
          <w:p w14:paraId="5C9EA26D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近三年（12月份）增值税完税证明</w:t>
            </w:r>
          </w:p>
        </w:tc>
        <w:tc>
          <w:tcPr>
            <w:tcW w:w="5659" w:type="dxa"/>
          </w:tcPr>
          <w:p w14:paraId="4CCA25FC" w14:textId="77777777" w:rsidR="00B029B4" w:rsidRDefault="00000000">
            <w:pPr>
              <w:spacing w:line="4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10.</w:t>
            </w:r>
            <w:r>
              <w:rPr>
                <w:rFonts w:ascii="宋体" w:eastAsia="宋体" w:hAnsi="宋体" w:cs="宋体" w:hint="eastAsia"/>
                <w:lang w:val="zh-TW" w:eastAsia="zh-TW"/>
              </w:rPr>
              <w:t>售后服务承诺书、质量保证承诺书</w:t>
            </w:r>
          </w:p>
        </w:tc>
      </w:tr>
    </w:tbl>
    <w:p w14:paraId="22C93E28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  <w:lang w:val="zh-TW" w:eastAsia="zh-TW"/>
        </w:rPr>
        <w:t>报价文件请同时提供：纸质版一式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  <w:lang w:val="zh-TW" w:eastAsia="zh-TW"/>
        </w:rPr>
        <w:t>份（一正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lang w:val="zh-TW"/>
        </w:rPr>
        <w:t>。报价文件</w:t>
      </w:r>
      <w:r>
        <w:rPr>
          <w:rFonts w:ascii="宋体" w:eastAsia="宋体" w:hAnsi="宋体" w:cs="宋体" w:hint="eastAsia"/>
        </w:rPr>
        <w:t>须用封套加以密封，在封口处盖骑缝公章。</w:t>
      </w:r>
    </w:p>
    <w:p w14:paraId="1D62480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 w:hint="eastAsia"/>
        </w:rPr>
        <w:t>）未执行上述规定的报价文件，将被视为无效报价文件。</w:t>
      </w:r>
    </w:p>
    <w:p w14:paraId="5E72B1B9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 w:hint="eastAsia"/>
        </w:rPr>
        <w:t>）本公司保留第一次评审后，根据实际情况有可能进行补充询价及二次评审的权利。</w:t>
      </w:r>
    </w:p>
    <w:p w14:paraId="7118FD57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四、报价、结算付款、工期及其他</w:t>
      </w:r>
    </w:p>
    <w:p w14:paraId="554B0892" w14:textId="2526EF28" w:rsidR="00186C44" w:rsidRDefault="00000000" w:rsidP="00660477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1.报价方式：</w:t>
      </w:r>
    </w:p>
    <w:p w14:paraId="52450D9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1.1 实验室搬迁按实验室单间计价（   元/间）。</w:t>
      </w:r>
    </w:p>
    <w:p w14:paraId="3E285AF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（1）报价方案一：含拆装计价  （   元/间）；</w:t>
      </w:r>
    </w:p>
    <w:p w14:paraId="2D3767AA" w14:textId="77777777" w:rsidR="00B029B4" w:rsidRDefault="00000000">
      <w:pPr>
        <w:spacing w:after="0" w:line="440" w:lineRule="exact"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（2）报价方案二：不含拆装计价（   元/间）；</w:t>
      </w:r>
    </w:p>
    <w:p w14:paraId="4190B0B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</w:pPr>
      <w:r>
        <w:rPr>
          <w:rFonts w:ascii="宋体" w:eastAsia="宋体" w:hAnsi="宋体" w:cs="宋体" w:hint="eastAsia"/>
        </w:rPr>
        <w:t xml:space="preserve">1.2 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  <w:t>教室、办公室、学生行李、教室宿舍搬迁按搬迁车次计价（   元/车）；</w:t>
      </w:r>
    </w:p>
    <w:p w14:paraId="66D8FD2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</w:pPr>
      <w:r>
        <w:rPr>
          <w:rFonts w:ascii="宋体" w:eastAsia="宋体" w:hAnsi="宋体" w:cs="宋体" w:hint="eastAsia"/>
        </w:rPr>
        <w:t xml:space="preserve">1.3 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  <w:t>安宁校区或海源校区校内搬迁按搬迁车次计价（   元/车）；</w:t>
      </w:r>
    </w:p>
    <w:p w14:paraId="2D75A23B" w14:textId="691EBBDA" w:rsidR="00B029B4" w:rsidRPr="00C70388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  <w:lang w:val="zh-TW"/>
        </w:rPr>
        <w:t>2.</w:t>
      </w:r>
      <w:r w:rsidRPr="00C70388">
        <w:rPr>
          <w:rFonts w:hint="eastAsia"/>
          <w:color w:val="auto"/>
        </w:rPr>
        <w:t xml:space="preserve"> </w:t>
      </w:r>
      <w:r w:rsidR="00061562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竞谈</w:t>
      </w: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  <w:lang w:val="zh-TW"/>
        </w:rPr>
        <w:t>保证金：20000.00元（大写：人民币贰万元整），</w:t>
      </w: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请意向</w:t>
      </w:r>
      <w:r w:rsidR="00061562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参与竞谈的公司于</w:t>
      </w: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2025年6月18日前</w:t>
      </w:r>
      <w:r w:rsidR="00C70388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（可提前交）</w:t>
      </w: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，将保证金汇入以下账户</w:t>
      </w:r>
      <w:r w:rsidR="00C70388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（未按时缴纳竞谈保证金的公司视为放弃本次竞谈）</w:t>
      </w: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：</w:t>
      </w:r>
    </w:p>
    <w:p w14:paraId="14DD8714" w14:textId="61003BB3" w:rsidR="00B029B4" w:rsidRPr="00C70388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账户名：</w:t>
      </w:r>
      <w:r w:rsidR="00C70388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云南景通招标代理有限公司</w:t>
      </w:r>
    </w:p>
    <w:p w14:paraId="1193D559" w14:textId="0665B1CC" w:rsidR="00B029B4" w:rsidRPr="00C70388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账号：</w:t>
      </w:r>
      <w:r w:rsidR="00C70388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531899991013001668051</w:t>
      </w:r>
    </w:p>
    <w:p w14:paraId="6F6C6AF4" w14:textId="65234A15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开户银行：</w:t>
      </w:r>
      <w:r w:rsidR="00C70388"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交通银行股份有限公司昆明北辰支行</w:t>
      </w:r>
    </w:p>
    <w:p w14:paraId="067A9A13" w14:textId="5C3839AA" w:rsidR="000F788B" w:rsidRPr="00C70388" w:rsidRDefault="000F788B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参与竞谈的公司在评审现场出现围标、串标现象，竞谈保证金不予退还，并取消竞谈资格。</w:t>
      </w:r>
    </w:p>
    <w:p w14:paraId="2D50189D" w14:textId="77777777" w:rsidR="00B029B4" w:rsidRPr="00C70388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</w:pPr>
      <w:r w:rsidRPr="00C70388"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未中标的投标保证金于开标后7日内退回汇款账户，中标的投标保证金转为设备保证金，不足部分由中标方补足。</w:t>
      </w:r>
    </w:p>
    <w:p w14:paraId="74CD102E" w14:textId="058D3A09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  <w:t>.设备保证金：合同签订承接公司缴纳200000.00元（大写：人民币贰拾万元整）设备保证金，实验室搬迁完成验收合格后一次性无息</w:t>
      </w:r>
      <w:r w:rsidR="000F788B"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  <w:t>退还</w:t>
      </w:r>
      <w:r>
        <w:rPr>
          <w:rFonts w:ascii="宋体" w:eastAsia="宋体" w:hAnsi="宋体" w:cs="宋体" w:hint="eastAsia"/>
          <w:color w:val="222222"/>
          <w:u w:color="222222"/>
          <w:shd w:val="clear" w:color="auto" w:fill="FFFFFF"/>
          <w:lang w:val="zh-TW"/>
        </w:rPr>
        <w:t>。</w:t>
      </w:r>
    </w:p>
    <w:p w14:paraId="79F2AA0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4．结算付款：搬迁交付验收，验收合格结算完成支付结算款80%，交付使用三个月后支付结算款20%。</w:t>
      </w:r>
    </w:p>
    <w:p w14:paraId="6D72799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5．工期： 自合同签订之日起30天内。</w:t>
      </w:r>
    </w:p>
    <w:p w14:paraId="5BAF2045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bookmarkStart w:id="6" w:name="OLE_LINK2"/>
      <w:r>
        <w:rPr>
          <w:rFonts w:ascii="宋体" w:eastAsia="宋体" w:hAnsi="宋体" w:cs="宋体" w:hint="eastAsia"/>
          <w:b/>
          <w:bCs/>
        </w:rPr>
        <w:lastRenderedPageBreak/>
        <w:t>五、仪器设备等物资搬迁计划按照以下几个步要进行：</w:t>
      </w:r>
    </w:p>
    <w:bookmarkEnd w:id="6"/>
    <w:p w14:paraId="6875DA7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 准备工作</w:t>
      </w:r>
    </w:p>
    <w:p w14:paraId="0C4C1567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组织拆迁小组成员到新址进行实际场地考察，提前对新址进行迁入前实验室环境检查，提出具体装修需求，如有修改意见，需在实验室家具安装时提出；检查情况双方填写《实验室搬迁新址环境检查表》进行确认，应对新场所的布局做到心中有数，以便搬迁时一步摆放到位，对实验室工作包括；</w:t>
      </w:r>
    </w:p>
    <w:p w14:paraId="5DDDCD09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（1) 熟悉新实验空间布局，新搬仪器的摆放位置，保证过道畅通；</w:t>
      </w:r>
    </w:p>
    <w:p w14:paraId="210FAA16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（2) 掌握新实验室的供水、电源安全情况，供水是否正常、电源相位连接是否正确，电压、电流、接地是否符合要求，并帮助确认或提出相关需求；</w:t>
      </w:r>
    </w:p>
    <w:p w14:paraId="70FCE355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（3) 对于安装精密仪器设备的实验室，提出相关需求，并测试实验室的电压，接地电阻。结果指标应符合安装该仪器的要求；</w:t>
      </w:r>
    </w:p>
    <w:p w14:paraId="0BF902D3" w14:textId="3BEECB4C" w:rsidR="00B029B4" w:rsidRDefault="00000000" w:rsidP="000F788B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（4) 参照平面图对新址的实验室工作点进行统一编号、仅器物品摆设规划、粘贴标识、对新址进行场地装修保护（对门板、墙壁转角进行保护）等；根据用户提供的仪器清单，双方确认搬迁仪器名称及数量，工程师与用户双方对</w:t>
      </w:r>
      <w:r w:rsidR="000F788B">
        <w:rPr>
          <w:rFonts w:ascii="宋体" w:eastAsia="宋体" w:hAnsi="宋体" w:cs="宋体" w:hint="eastAsia"/>
        </w:rPr>
        <w:t>仪</w:t>
      </w:r>
      <w:r>
        <w:rPr>
          <w:rFonts w:ascii="宋体" w:eastAsia="宋体" w:hAnsi="宋体" w:cs="宋体" w:hint="eastAsia"/>
        </w:rPr>
        <w:t>器进行现场检查，填写《搬迁</w:t>
      </w:r>
      <w:r w:rsidR="000F788B">
        <w:rPr>
          <w:rFonts w:ascii="宋体" w:eastAsia="宋体" w:hAnsi="宋体" w:cs="宋体" w:hint="eastAsia"/>
        </w:rPr>
        <w:t>仪</w:t>
      </w:r>
      <w:r>
        <w:rPr>
          <w:rFonts w:ascii="宋体" w:eastAsia="宋体" w:hAnsi="宋体" w:cs="宋体" w:hint="eastAsia"/>
        </w:rPr>
        <w:t>器设备调查表》， 检查内容如下；</w:t>
      </w:r>
    </w:p>
    <w:p w14:paraId="6AEE1E55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（1) 对搬运仪器数量进行确认；</w:t>
      </w:r>
    </w:p>
    <w:p w14:paraId="4C0EA03C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（2) 对所有仪器新旧程度、安装附件进行摸底检查；</w:t>
      </w:r>
    </w:p>
    <w:p w14:paraId="6825F34A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（3) 对于每台大型的仪器设备制定进行相应移机方案；确定搬迁的具体时间，成立搬迁小组，分配务成员工作任务；</w:t>
      </w:r>
    </w:p>
    <w:p w14:paraId="12F3416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拟定搬迁工作安排，包括搬迁车辆、司机、搬迁各科室的时段安排、搬迁人员安排、货车配备安排等；准备相关搬迁材料，设备；</w:t>
      </w:r>
    </w:p>
    <w:p w14:paraId="19205533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 搬迁前期仪器检查及拆卸</w:t>
      </w:r>
    </w:p>
    <w:p w14:paraId="08713E07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仪器设备的检查</w:t>
      </w:r>
    </w:p>
    <w:p w14:paraId="7B65445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在拆卸仪器设备前由用户和工程师对仪器设备进行现场检查，根据《仪器设备迁移跟踪表》进行填写记录，并交双方现场负责人员签字，作为搬迁后安装依据。</w:t>
      </w:r>
    </w:p>
    <w:p w14:paraId="76FCC255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（1) 检验仪器设备的外观；</w:t>
      </w:r>
    </w:p>
    <w:p w14:paraId="59B81E3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（2) 确认仪器设备的技术参数、现行工作状态，检测整机现存故障及因设备老化导致的可能出现放障；</w:t>
      </w:r>
    </w:p>
    <w:p w14:paraId="076B9D51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（3) 检查仪器设备是否符合安全拆卸、搬运条件；</w:t>
      </w:r>
    </w:p>
    <w:p w14:paraId="467ED988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（4) 检查仪器设备有无安装附件；</w:t>
      </w:r>
    </w:p>
    <w:p w14:paraId="0B6C1D96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（5) 对结构复杂、专用仪器设备以及外观有破损的仪器设备进行拍照确认。</w:t>
      </w:r>
    </w:p>
    <w:p w14:paraId="4DB7BB8A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整机拆机、打包。由专业工程师负责拆开整机，并包装，根据设备情况进行防潮、防震、抽真空等保护方法。装箱后贴有统一搬运标识，填写《仪器设备迁移跟踪表》进行记录。</w:t>
      </w:r>
    </w:p>
    <w:p w14:paraId="1CA271E1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lastRenderedPageBreak/>
        <w:t>各种标识和定位标记，必须标识清晰，粘贴必须牢靠，以免因运输等原因损坏和模糊，影响安装</w:t>
      </w:r>
    </w:p>
    <w:p w14:paraId="1EF788E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3.设备运输</w:t>
      </w:r>
    </w:p>
    <w:p w14:paraId="194CAAD1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（1) 对已打包好设备依次运输，在搬迁运输过程中。对重要、易损的部位、物件做好防护。</w:t>
      </w:r>
    </w:p>
    <w:p w14:paraId="2D41C8A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（2) 搬运过程中，各负责人需保护、清点各自需搬迁仪器，物品、独立整体的数量，在运输过程中全程跟人（装车、即车、摆款）， 整个过程不离人，保证物品无损、无遗失。</w:t>
      </w:r>
    </w:p>
    <w:p w14:paraId="4FBC69E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（3) 由专门人员进行路途押运</w:t>
      </w:r>
    </w:p>
    <w:p w14:paraId="0A372FE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（4) 将搬迁设备运送至对应实验室，一步到位，根据现场环境与用户沟通后，合理放置。</w:t>
      </w:r>
    </w:p>
    <w:p w14:paraId="0234EC10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（5) 核对包装数量、及时清点、检查各自仪器、物品是否完好且无丢失。</w:t>
      </w:r>
    </w:p>
    <w:p w14:paraId="4350D810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4.整机安装、调试</w:t>
      </w:r>
    </w:p>
    <w:p w14:paraId="0F7DA4C6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（1) 协调实验室及工程师，对已运输至实验室的设备进行拆包。</w:t>
      </w:r>
    </w:p>
    <w:p w14:paraId="62270AE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（2) 安装整机设备，并进行调试。填写验收表格，确保设备性能不低于搬迁前。</w:t>
      </w:r>
    </w:p>
    <w:p w14:paraId="0EDB45D9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（3) 根据现场环境与用户沟通后，合理放置小型设备。</w:t>
      </w:r>
    </w:p>
    <w:p w14:paraId="0D135334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搬迁完毕后，各部门的搬迁小组成员负责检查各自仪器、物品是否完好，是否有应搬而未搬的物品、淘汰桌、柜中是否清空等，关好门窗、水电，及时清理现场和废物。</w:t>
      </w:r>
    </w:p>
    <w:p w14:paraId="396B9C4D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六、其他说明</w:t>
      </w:r>
    </w:p>
    <w:p w14:paraId="70580877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1</w:t>
      </w:r>
      <w:r>
        <w:rPr>
          <w:rFonts w:ascii="宋体" w:eastAsia="宋体" w:hAnsi="宋体" w:cs="宋体" w:hint="eastAsia"/>
          <w:lang w:val="zh-TW" w:eastAsia="zh-TW"/>
        </w:rPr>
        <w:t>.为保证竞价谈判质量，请到场竞价的公司技术人员和商务人员同时到场参加谈判</w:t>
      </w:r>
      <w:r>
        <w:rPr>
          <w:rFonts w:ascii="宋体" w:eastAsia="宋体" w:hAnsi="宋体" w:cs="宋体" w:hint="eastAsia"/>
          <w:lang w:val="zh-TW"/>
        </w:rPr>
        <w:t>，并现场阐述搬迁方案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C49BCE8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>2.</w:t>
      </w:r>
      <w:r>
        <w:rPr>
          <w:rFonts w:ascii="宋体" w:eastAsia="宋体" w:hAnsi="宋体" w:hint="eastAsia"/>
        </w:rPr>
        <w:t xml:space="preserve"> 实验室设备拆卸前拍照记录，搬迁后按原样复位。</w:t>
      </w:r>
    </w:p>
    <w:p w14:paraId="33E0FDE7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>3.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cs="宋体" w:hint="eastAsia"/>
          <w:lang w:val="zh-TW"/>
        </w:rPr>
        <w:t>实验室设备：需进行无损拆装及专业包装材料包装；</w:t>
      </w:r>
    </w:p>
    <w:p w14:paraId="597956D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>4.</w:t>
      </w:r>
      <w:r>
        <w:rPr>
          <w:rFonts w:ascii="宋体" w:eastAsia="宋体" w:hAnsi="宋体" w:hint="eastAsia"/>
        </w:rPr>
        <w:t xml:space="preserve"> 教室、办公室、学生行李、教室宿舍搬迁：需</w:t>
      </w:r>
      <w:r>
        <w:rPr>
          <w:rFonts w:ascii="宋体" w:eastAsia="宋体" w:hAnsi="宋体" w:cs="宋体" w:hint="eastAsia"/>
          <w:lang w:val="zh-TW"/>
        </w:rPr>
        <w:t>进行无损拆装及简易包装。</w:t>
      </w:r>
    </w:p>
    <w:p w14:paraId="1F065539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>5.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cs="宋体" w:hint="eastAsia"/>
          <w:lang w:val="zh-TW"/>
        </w:rPr>
        <w:t>按规定线路运输，货箱全程按实验室要求封闭。</w:t>
      </w:r>
    </w:p>
    <w:p w14:paraId="510025A0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6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货物类标准计算后向中标单位收取代理服务费。</w:t>
      </w:r>
    </w:p>
    <w:p w14:paraId="0DB054A1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代理费收费比例见下表：</w:t>
      </w:r>
    </w:p>
    <w:tbl>
      <w:tblPr>
        <w:tblStyle w:val="TableNormal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81"/>
        <w:gridCol w:w="1842"/>
        <w:gridCol w:w="1843"/>
      </w:tblGrid>
      <w:tr w:rsidR="00B029B4" w14:paraId="64ABD178" w14:textId="77777777">
        <w:trPr>
          <w:trHeight w:hRule="exact" w:val="510"/>
          <w:jc w:val="center"/>
        </w:trPr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14:paraId="40AB4E60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中标金额</w:t>
            </w:r>
          </w:p>
          <w:p w14:paraId="06EA80F6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（万元）</w:t>
            </w:r>
          </w:p>
        </w:tc>
        <w:tc>
          <w:tcPr>
            <w:tcW w:w="5666" w:type="dxa"/>
            <w:gridSpan w:val="3"/>
            <w:vAlign w:val="center"/>
          </w:tcPr>
          <w:p w14:paraId="6D6206C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服务类型</w:t>
            </w:r>
          </w:p>
        </w:tc>
      </w:tr>
      <w:tr w:rsidR="00B029B4" w14:paraId="7B7198A4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  <w:bottom w:val="nil"/>
            </w:tcBorders>
            <w:vAlign w:val="center"/>
          </w:tcPr>
          <w:p w14:paraId="2E8FD11F" w14:textId="77777777" w:rsidR="00B029B4" w:rsidRDefault="00B029B4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1981" w:type="dxa"/>
            <w:vAlign w:val="center"/>
          </w:tcPr>
          <w:p w14:paraId="5E5654A6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货物招标</w:t>
            </w:r>
          </w:p>
        </w:tc>
        <w:tc>
          <w:tcPr>
            <w:tcW w:w="1842" w:type="dxa"/>
            <w:vAlign w:val="center"/>
          </w:tcPr>
          <w:p w14:paraId="30FA3B99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服务招标</w:t>
            </w:r>
          </w:p>
        </w:tc>
        <w:tc>
          <w:tcPr>
            <w:tcW w:w="1843" w:type="dxa"/>
            <w:vAlign w:val="center"/>
          </w:tcPr>
          <w:p w14:paraId="0ACD2784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工程招标</w:t>
            </w:r>
          </w:p>
        </w:tc>
      </w:tr>
      <w:tr w:rsidR="00B029B4" w14:paraId="7F41862D" w14:textId="77777777">
        <w:trPr>
          <w:trHeight w:hRule="exact" w:val="510"/>
          <w:jc w:val="center"/>
        </w:trPr>
        <w:tc>
          <w:tcPr>
            <w:tcW w:w="3543" w:type="dxa"/>
            <w:vMerge/>
            <w:tcBorders>
              <w:top w:val="nil"/>
            </w:tcBorders>
            <w:vAlign w:val="center"/>
          </w:tcPr>
          <w:p w14:paraId="4FF9B36E" w14:textId="77777777" w:rsidR="00B029B4" w:rsidRDefault="00B029B4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39655382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费 率</w:t>
            </w:r>
          </w:p>
        </w:tc>
      </w:tr>
      <w:tr w:rsidR="00B029B4" w14:paraId="19DFE551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0FC57864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100及以下</w:t>
            </w:r>
          </w:p>
        </w:tc>
        <w:tc>
          <w:tcPr>
            <w:tcW w:w="1981" w:type="dxa"/>
            <w:vAlign w:val="center"/>
          </w:tcPr>
          <w:p w14:paraId="25A85A8A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2" w:type="dxa"/>
            <w:vAlign w:val="center"/>
          </w:tcPr>
          <w:p w14:paraId="46A61B2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1.5%</w:t>
            </w:r>
          </w:p>
        </w:tc>
        <w:tc>
          <w:tcPr>
            <w:tcW w:w="1843" w:type="dxa"/>
            <w:vAlign w:val="center"/>
          </w:tcPr>
          <w:p w14:paraId="6D6D6C48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1%</w:t>
            </w:r>
          </w:p>
        </w:tc>
      </w:tr>
      <w:tr w:rsidR="00B029B4" w14:paraId="5A0DD52C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3D6D2247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lastRenderedPageBreak/>
              <w:t>100—500(含)</w:t>
            </w:r>
          </w:p>
        </w:tc>
        <w:tc>
          <w:tcPr>
            <w:tcW w:w="1981" w:type="dxa"/>
            <w:vAlign w:val="center"/>
          </w:tcPr>
          <w:p w14:paraId="1EC8CD12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1.1%</w:t>
            </w:r>
          </w:p>
        </w:tc>
        <w:tc>
          <w:tcPr>
            <w:tcW w:w="1842" w:type="dxa"/>
            <w:vAlign w:val="center"/>
          </w:tcPr>
          <w:p w14:paraId="186FE5C3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1.8%</w:t>
            </w:r>
          </w:p>
        </w:tc>
        <w:tc>
          <w:tcPr>
            <w:tcW w:w="1843" w:type="dxa"/>
            <w:vAlign w:val="center"/>
          </w:tcPr>
          <w:p w14:paraId="17CE227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0.7%</w:t>
            </w:r>
          </w:p>
        </w:tc>
      </w:tr>
      <w:tr w:rsidR="00B029B4" w14:paraId="6A727FD0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5FB7E8E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500—1000(含)</w:t>
            </w:r>
          </w:p>
        </w:tc>
        <w:tc>
          <w:tcPr>
            <w:tcW w:w="1981" w:type="dxa"/>
            <w:vAlign w:val="center"/>
          </w:tcPr>
          <w:p w14:paraId="2D6FB42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0.8%</w:t>
            </w:r>
          </w:p>
        </w:tc>
        <w:tc>
          <w:tcPr>
            <w:tcW w:w="1842" w:type="dxa"/>
            <w:vAlign w:val="center"/>
          </w:tcPr>
          <w:p w14:paraId="315FE14A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0.45%</w:t>
            </w:r>
          </w:p>
        </w:tc>
        <w:tc>
          <w:tcPr>
            <w:tcW w:w="1843" w:type="dxa"/>
            <w:vAlign w:val="center"/>
          </w:tcPr>
          <w:p w14:paraId="46529D8A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0.55%</w:t>
            </w:r>
          </w:p>
        </w:tc>
      </w:tr>
      <w:tr w:rsidR="00B029B4" w14:paraId="0AA72DF4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59E2FBF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1000—5000(含)</w:t>
            </w:r>
          </w:p>
        </w:tc>
        <w:tc>
          <w:tcPr>
            <w:tcW w:w="1981" w:type="dxa"/>
            <w:vAlign w:val="center"/>
          </w:tcPr>
          <w:p w14:paraId="609A7C6A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0.5%</w:t>
            </w:r>
          </w:p>
        </w:tc>
        <w:tc>
          <w:tcPr>
            <w:tcW w:w="1842" w:type="dxa"/>
            <w:vAlign w:val="center"/>
          </w:tcPr>
          <w:p w14:paraId="21A3DA08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3" w:type="dxa"/>
            <w:vAlign w:val="center"/>
          </w:tcPr>
          <w:p w14:paraId="25F0317C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0.35%</w:t>
            </w:r>
          </w:p>
        </w:tc>
      </w:tr>
      <w:tr w:rsidR="00B029B4" w14:paraId="47267D8F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4A9A9D31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5000—100000(含)</w:t>
            </w:r>
          </w:p>
        </w:tc>
        <w:tc>
          <w:tcPr>
            <w:tcW w:w="1981" w:type="dxa"/>
            <w:vAlign w:val="center"/>
          </w:tcPr>
          <w:p w14:paraId="288D3971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0.25%</w:t>
            </w:r>
          </w:p>
        </w:tc>
        <w:tc>
          <w:tcPr>
            <w:tcW w:w="1842" w:type="dxa"/>
            <w:vAlign w:val="center"/>
          </w:tcPr>
          <w:p w14:paraId="4CE17952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0.1%</w:t>
            </w:r>
          </w:p>
        </w:tc>
        <w:tc>
          <w:tcPr>
            <w:tcW w:w="1843" w:type="dxa"/>
            <w:vAlign w:val="center"/>
          </w:tcPr>
          <w:p w14:paraId="00F80D65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0.2%</w:t>
            </w:r>
          </w:p>
        </w:tc>
      </w:tr>
      <w:tr w:rsidR="00B029B4" w14:paraId="4A2897D3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2AABB4B0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100000—100000(含)</w:t>
            </w:r>
          </w:p>
        </w:tc>
        <w:tc>
          <w:tcPr>
            <w:tcW w:w="1981" w:type="dxa"/>
            <w:vAlign w:val="center"/>
          </w:tcPr>
          <w:p w14:paraId="183F8BCC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2" w:type="dxa"/>
            <w:vAlign w:val="center"/>
          </w:tcPr>
          <w:p w14:paraId="58E2CC00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  <w:tc>
          <w:tcPr>
            <w:tcW w:w="1843" w:type="dxa"/>
            <w:vAlign w:val="center"/>
          </w:tcPr>
          <w:p w14:paraId="0FB9135D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0.05%</w:t>
            </w:r>
          </w:p>
        </w:tc>
      </w:tr>
      <w:tr w:rsidR="00B029B4" w14:paraId="774756F7" w14:textId="77777777">
        <w:trPr>
          <w:trHeight w:hRule="exact" w:val="510"/>
          <w:jc w:val="center"/>
        </w:trPr>
        <w:tc>
          <w:tcPr>
            <w:tcW w:w="3543" w:type="dxa"/>
            <w:vAlign w:val="center"/>
          </w:tcPr>
          <w:p w14:paraId="1255469B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1000000以上</w:t>
            </w:r>
          </w:p>
        </w:tc>
        <w:tc>
          <w:tcPr>
            <w:tcW w:w="1981" w:type="dxa"/>
            <w:vAlign w:val="center"/>
          </w:tcPr>
          <w:p w14:paraId="6C8270B0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2" w:type="dxa"/>
            <w:vAlign w:val="center"/>
          </w:tcPr>
          <w:p w14:paraId="6329FB9C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  <w:tc>
          <w:tcPr>
            <w:tcW w:w="1843" w:type="dxa"/>
            <w:vAlign w:val="center"/>
          </w:tcPr>
          <w:p w14:paraId="5CA66A42" w14:textId="77777777" w:rsidR="00B029B4" w:rsidRDefault="00000000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240" w:lineRule="exact"/>
              <w:ind w:firstLine="456"/>
              <w:jc w:val="center"/>
              <w:textAlignment w:val="baseline"/>
              <w:rPr>
                <w:rFonts w:cs="仿宋" w:hint="eastAsia"/>
                <w:spacing w:val="-12"/>
                <w:lang w:eastAsia="zh-CN"/>
              </w:rPr>
            </w:pPr>
            <w:r>
              <w:rPr>
                <w:rFonts w:cs="仿宋" w:hint="eastAsia"/>
                <w:spacing w:val="-12"/>
                <w:lang w:eastAsia="zh-CN"/>
              </w:rPr>
              <w:t>0.01%</w:t>
            </w:r>
          </w:p>
        </w:tc>
      </w:tr>
    </w:tbl>
    <w:p w14:paraId="06E03EA4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七、重点提示：</w:t>
      </w:r>
    </w:p>
    <w:p w14:paraId="63CFC542" w14:textId="5E164ACB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（1）2025年6月16日上午10点（</w:t>
      </w:r>
      <w:r w:rsidR="000F788B">
        <w:rPr>
          <w:rFonts w:ascii="宋体" w:eastAsia="宋体" w:hAnsi="宋体" w:cs="宋体" w:hint="eastAsia"/>
        </w:rPr>
        <w:t>未准时</w:t>
      </w:r>
      <w:r>
        <w:rPr>
          <w:rFonts w:ascii="宋体" w:eastAsia="宋体" w:hAnsi="宋体" w:cs="宋体" w:hint="eastAsia"/>
        </w:rPr>
        <w:t>到集中地点视为放弃本次竞谈）</w:t>
      </w:r>
      <w:r w:rsidR="000F788B">
        <w:rPr>
          <w:rFonts w:ascii="宋体" w:eastAsia="宋体" w:hAnsi="宋体" w:cs="宋体" w:hint="eastAsia"/>
        </w:rPr>
        <w:t>在</w:t>
      </w:r>
      <w:r>
        <w:rPr>
          <w:rFonts w:ascii="宋体" w:eastAsia="宋体" w:hAnsi="宋体" w:cs="宋体" w:hint="eastAsia"/>
        </w:rPr>
        <w:t>云南经济管理学校海源校区实训楼大厅集中</w:t>
      </w:r>
      <w:r w:rsidR="000F788B">
        <w:rPr>
          <w:rFonts w:ascii="宋体" w:eastAsia="宋体" w:hAnsi="宋体" w:cs="宋体" w:hint="eastAsia"/>
        </w:rPr>
        <w:t>，并</w:t>
      </w:r>
      <w:r>
        <w:rPr>
          <w:rFonts w:ascii="宋体" w:eastAsia="宋体" w:hAnsi="宋体" w:cs="宋体" w:hint="eastAsia"/>
        </w:rPr>
        <w:t>由本次搬迁现场负责人带队逐一对各实验室现场勘查（公司自行核算工程量及对实验室的搬迁能力）。</w:t>
      </w:r>
    </w:p>
    <w:p w14:paraId="34CF7135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云南经济管理学院现场负责人：杨老师（18988407119）；</w:t>
      </w:r>
    </w:p>
    <w:p w14:paraId="1536DE3D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云南医药健康职业学院现场负责人：吕老师（17387747684）；</w:t>
      </w:r>
    </w:p>
    <w:p w14:paraId="74F897C8" w14:textId="4EA3B579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（2）现场勘查时间：2025年6月16日—2025年6月18日，</w:t>
      </w:r>
      <w:r w:rsidR="000F788B">
        <w:rPr>
          <w:rFonts w:ascii="宋体" w:eastAsia="宋体" w:hAnsi="宋体" w:cs="宋体" w:hint="eastAsia"/>
        </w:rPr>
        <w:t>由</w:t>
      </w:r>
      <w:r>
        <w:rPr>
          <w:rFonts w:ascii="宋体" w:eastAsia="宋体" w:hAnsi="宋体" w:cs="宋体" w:hint="eastAsia"/>
        </w:rPr>
        <w:t>现场负责人带队，所有实验室勘查完成现场勘查</w:t>
      </w:r>
      <w:r w:rsidR="000F788B">
        <w:rPr>
          <w:rFonts w:ascii="宋体" w:eastAsia="宋体" w:hAnsi="宋体" w:cs="宋体" w:hint="eastAsia"/>
        </w:rPr>
        <w:t>为止</w:t>
      </w:r>
      <w:r>
        <w:rPr>
          <w:rFonts w:ascii="宋体" w:eastAsia="宋体" w:hAnsi="宋体" w:cs="宋体" w:hint="eastAsia"/>
        </w:rPr>
        <w:t>。</w:t>
      </w:r>
    </w:p>
    <w:p w14:paraId="7FE3DAC0" w14:textId="38D8B93A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</w:rPr>
        <w:t>未看现场的公司视为放弃</w:t>
      </w:r>
      <w:r w:rsidR="000F788B">
        <w:rPr>
          <w:rFonts w:ascii="宋体" w:eastAsia="宋体" w:hAnsi="宋体" w:cs="宋体" w:hint="eastAsia"/>
        </w:rPr>
        <w:t>本次</w:t>
      </w:r>
      <w:r>
        <w:rPr>
          <w:rFonts w:ascii="宋体" w:eastAsia="宋体" w:hAnsi="宋体" w:cs="宋体" w:hint="eastAsia"/>
        </w:rPr>
        <w:t>实验室</w:t>
      </w:r>
      <w:r w:rsidR="000F788B">
        <w:rPr>
          <w:rFonts w:ascii="宋体" w:eastAsia="宋体" w:hAnsi="宋体" w:cs="宋体" w:hint="eastAsia"/>
        </w:rPr>
        <w:t>搬迁</w:t>
      </w:r>
      <w:r>
        <w:rPr>
          <w:rFonts w:ascii="宋体" w:eastAsia="宋体" w:hAnsi="宋体" w:cs="宋体" w:hint="eastAsia"/>
        </w:rPr>
        <w:t>竞谈。</w:t>
      </w:r>
    </w:p>
    <w:p w14:paraId="634BE4C5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八、竞谈文件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  <w:r>
        <w:rPr>
          <w:rFonts w:ascii="宋体" w:eastAsia="宋体" w:hAnsi="宋体" w:cs="宋体" w:hint="eastAsia"/>
          <w:b/>
          <w:bCs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71943E7E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1.竞谈文件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5F2E5B50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（1）文件递交</w:t>
      </w:r>
      <w:r>
        <w:rPr>
          <w:rFonts w:ascii="宋体" w:eastAsia="宋体" w:hAnsi="宋体" w:cs="宋体" w:hint="eastAsia"/>
          <w:b/>
          <w:bCs/>
          <w:lang w:val="zh-TW" w:eastAsia="zh-TW"/>
        </w:rPr>
        <w:t>截止时间：202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19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下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17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0</w:t>
      </w:r>
      <w:r>
        <w:rPr>
          <w:rFonts w:ascii="宋体" w:eastAsia="宋体" w:hAnsi="宋体" w:cs="宋体" w:hint="eastAsia"/>
          <w:b/>
          <w:bCs/>
          <w:lang w:val="zh-TW" w:eastAsia="zh-TW"/>
        </w:rPr>
        <w:t>0；(可提前提交)</w:t>
      </w:r>
    </w:p>
    <w:p w14:paraId="1071E980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文件</w:t>
      </w:r>
      <w:r>
        <w:rPr>
          <w:rFonts w:ascii="宋体" w:eastAsia="宋体" w:hAnsi="宋体" w:cs="宋体" w:hint="eastAsia"/>
          <w:b/>
          <w:bCs/>
          <w:lang w:val="zh-TW" w:eastAsia="zh-TW"/>
        </w:rPr>
        <w:t>递交地点：云南省昆明市五华区海屯路296号综合楼8楼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7D179A61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2.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</w:rPr>
        <w:t>信息</w:t>
      </w:r>
    </w:p>
    <w:p w14:paraId="0D8A7500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</w:rPr>
        <w:t>（1）竞谈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评审时间：202</w:t>
      </w:r>
      <w:r>
        <w:rPr>
          <w:rFonts w:ascii="宋体" w:eastAsia="宋体" w:hAnsi="宋体" w:cs="宋体" w:hint="eastAsia"/>
          <w:b/>
          <w:bCs/>
          <w:lang w:val="zh-TW"/>
        </w:rPr>
        <w:t>5</w:t>
      </w:r>
      <w:r>
        <w:rPr>
          <w:rFonts w:ascii="宋体" w:eastAsia="宋体" w:hAnsi="宋体" w:cs="宋体" w:hint="eastAsia"/>
          <w:b/>
          <w:bCs/>
          <w:lang w:val="zh-TW" w:eastAsia="zh-TW"/>
        </w:rPr>
        <w:t>年</w:t>
      </w:r>
      <w:r>
        <w:rPr>
          <w:rFonts w:ascii="宋体" w:eastAsia="宋体" w:hAnsi="宋体" w:cs="宋体" w:hint="eastAsia"/>
          <w:b/>
          <w:bCs/>
        </w:rPr>
        <w:t>6</w:t>
      </w:r>
      <w:r>
        <w:rPr>
          <w:rFonts w:ascii="宋体" w:eastAsia="宋体" w:hAnsi="宋体" w:cs="宋体" w:hint="eastAsia"/>
          <w:b/>
          <w:bCs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</w:rPr>
        <w:t>20</w:t>
      </w:r>
      <w:r>
        <w:rPr>
          <w:rFonts w:ascii="宋体" w:eastAsia="宋体" w:hAnsi="宋体" w:cs="宋体" w:hint="eastAsia"/>
          <w:b/>
          <w:bCs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</w:rPr>
        <w:t>上</w:t>
      </w:r>
      <w:r>
        <w:rPr>
          <w:rFonts w:ascii="宋体" w:eastAsia="宋体" w:hAnsi="宋体" w:cs="宋体" w:hint="eastAsia"/>
          <w:b/>
          <w:bCs/>
          <w:lang w:val="zh-TW" w:eastAsia="zh-TW"/>
        </w:rPr>
        <w:t>午</w:t>
      </w:r>
      <w:r>
        <w:rPr>
          <w:rFonts w:ascii="宋体" w:eastAsia="宋体" w:hAnsi="宋体" w:cs="宋体" w:hint="eastAsia"/>
          <w:b/>
          <w:bCs/>
        </w:rPr>
        <w:t>9</w:t>
      </w:r>
      <w:r>
        <w:rPr>
          <w:rFonts w:ascii="宋体" w:eastAsia="宋体" w:hAnsi="宋体" w:cs="宋体" w:hint="eastAsia"/>
          <w:b/>
          <w:bCs/>
          <w:lang w:val="zh-TW" w:eastAsia="zh-TW"/>
        </w:rPr>
        <w:t>:</w:t>
      </w: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 w:hint="eastAsia"/>
          <w:b/>
          <w:bCs/>
          <w:lang w:val="zh-TW" w:eastAsia="zh-TW"/>
        </w:rPr>
        <w:t xml:space="preserve">0； </w:t>
      </w:r>
    </w:p>
    <w:p w14:paraId="13B73AEC" w14:textId="77777777" w:rsidR="00B029B4" w:rsidRDefault="00000000">
      <w:pPr>
        <w:spacing w:after="0" w:line="440" w:lineRule="exact"/>
        <w:ind w:firstLineChars="200" w:firstLine="422"/>
        <w:rPr>
          <w:rFonts w:ascii="宋体" w:eastAsia="宋体" w:hAnsi="宋体" w:cs="宋体" w:hint="eastAsia"/>
          <w:b/>
          <w:bCs/>
          <w:lang w:val="zh-TW"/>
        </w:rPr>
      </w:pPr>
      <w:r>
        <w:rPr>
          <w:rFonts w:ascii="宋体" w:eastAsia="宋体" w:hAnsi="宋体" w:cs="宋体" w:hint="eastAsia"/>
          <w:b/>
          <w:bCs/>
          <w:lang w:val="zh-TW"/>
        </w:rPr>
        <w:t>（</w:t>
      </w: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 w:hint="eastAsia"/>
          <w:b/>
          <w:bCs/>
          <w:lang w:val="zh-TW"/>
        </w:rPr>
        <w:t>）</w:t>
      </w:r>
      <w:r>
        <w:rPr>
          <w:rFonts w:ascii="宋体" w:eastAsia="宋体" w:hAnsi="宋体" w:cs="宋体" w:hint="eastAsia"/>
          <w:b/>
          <w:bCs/>
        </w:rPr>
        <w:t>竞谈</w:t>
      </w:r>
      <w:r>
        <w:rPr>
          <w:rFonts w:ascii="宋体" w:eastAsia="宋体" w:hAnsi="宋体" w:cs="宋体" w:hint="eastAsia"/>
          <w:b/>
          <w:bCs/>
          <w:lang w:val="zh-TW" w:eastAsia="zh-TW"/>
        </w:rPr>
        <w:t>评审地点：云南省昆明市五华区海屯路296号综合楼8楼</w:t>
      </w:r>
      <w:r>
        <w:rPr>
          <w:rFonts w:ascii="宋体" w:eastAsia="宋体" w:hAnsi="宋体" w:cs="宋体" w:hint="eastAsia"/>
          <w:b/>
          <w:bCs/>
        </w:rPr>
        <w:t>会议室</w:t>
      </w:r>
      <w:r>
        <w:rPr>
          <w:rFonts w:ascii="宋体" w:eastAsia="宋体" w:hAnsi="宋体" w:cs="宋体" w:hint="eastAsia"/>
          <w:b/>
          <w:bCs/>
          <w:lang w:val="zh-TW"/>
        </w:rPr>
        <w:t>。</w:t>
      </w:r>
    </w:p>
    <w:p w14:paraId="775C32D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.联系方式</w:t>
      </w:r>
    </w:p>
    <w:p w14:paraId="27186543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项目负责</w:t>
      </w:r>
      <w:r>
        <w:rPr>
          <w:rFonts w:ascii="宋体" w:eastAsia="宋体" w:hAnsi="宋体" w:cs="宋体" w:hint="eastAsia"/>
          <w:lang w:val="zh-TW" w:eastAsia="zh-TW"/>
        </w:rPr>
        <w:t>人：</w:t>
      </w:r>
      <w:r>
        <w:rPr>
          <w:rFonts w:ascii="宋体" w:eastAsia="宋体" w:hAnsi="宋体" w:cs="宋体" w:hint="eastAsia"/>
        </w:rPr>
        <w:t>杨老师18988407119 李老师13759127732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6DF1837E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  <w:lang w:val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采购</w:t>
      </w:r>
      <w:r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  <w:lang w:val="zh-TW" w:eastAsia="zh-TW"/>
        </w:rPr>
        <w:t xml:space="preserve">联系电话：杨老师 </w:t>
      </w:r>
      <w:r>
        <w:rPr>
          <w:rFonts w:ascii="宋体" w:eastAsia="宋体" w:hAnsi="宋体" w:cs="宋体"/>
          <w:lang w:val="zh-TW" w:eastAsia="zh-TW"/>
        </w:rPr>
        <w:t>18288628865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654E75E7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  <w:lang w:val="zh-TW" w:eastAsia="zh-TW"/>
        </w:rPr>
        <w:t>）招标代理联系电话：</w:t>
      </w:r>
      <w:r>
        <w:rPr>
          <w:rFonts w:ascii="宋体" w:eastAsia="宋体" w:hAnsi="宋体" w:cs="宋体" w:hint="eastAsia"/>
        </w:rPr>
        <w:t>毛</w:t>
      </w:r>
      <w:r>
        <w:rPr>
          <w:rFonts w:ascii="宋体" w:eastAsia="宋体" w:hAnsi="宋体" w:cs="宋体" w:hint="eastAsia"/>
          <w:lang w:val="zh-TW" w:eastAsia="zh-TW"/>
        </w:rPr>
        <w:t>老师1</w:t>
      </w:r>
      <w:r>
        <w:rPr>
          <w:rFonts w:ascii="宋体" w:eastAsia="宋体" w:hAnsi="宋体" w:cs="宋体" w:hint="eastAsia"/>
        </w:rPr>
        <w:t>3888302269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0E0E05F3" w14:textId="77777777" w:rsidR="00B029B4" w:rsidRDefault="00000000">
      <w:pPr>
        <w:spacing w:after="0" w:line="440" w:lineRule="exact"/>
        <w:ind w:firstLineChars="200" w:firstLine="420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  <w:lang w:val="zh-TW" w:eastAsia="zh-TW"/>
        </w:rPr>
        <w:t>）</w:t>
      </w:r>
      <w:r>
        <w:rPr>
          <w:rFonts w:ascii="宋体" w:eastAsia="宋体" w:hAnsi="宋体" w:cs="宋体" w:hint="eastAsia"/>
        </w:rPr>
        <w:t>监审</w:t>
      </w:r>
      <w:r>
        <w:rPr>
          <w:rFonts w:ascii="宋体" w:eastAsia="宋体" w:hAnsi="宋体" w:cs="宋体" w:hint="eastAsia"/>
          <w:lang w:val="zh-TW" w:eastAsia="zh-TW"/>
        </w:rPr>
        <w:t>联系电话：</w:t>
      </w:r>
      <w:r>
        <w:rPr>
          <w:rFonts w:ascii="宋体" w:eastAsia="宋体" w:hAnsi="宋体" w:cs="宋体" w:hint="eastAsia"/>
        </w:rPr>
        <w:t>菊</w:t>
      </w:r>
      <w:r>
        <w:rPr>
          <w:rFonts w:ascii="宋体" w:eastAsia="宋体" w:hAnsi="宋体" w:cs="宋体" w:hint="eastAsia"/>
          <w:lang w:val="zh-TW" w:eastAsia="zh-TW"/>
        </w:rPr>
        <w:t>老师13608719126。</w:t>
      </w:r>
    </w:p>
    <w:p w14:paraId="4B06E563" w14:textId="77777777" w:rsidR="00B029B4" w:rsidRDefault="00000000">
      <w:pPr>
        <w:spacing w:after="0" w:line="440" w:lineRule="exact"/>
        <w:ind w:firstLineChars="200" w:firstLine="420"/>
        <w:jc w:val="righ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采购单位：云南经济管理学院</w:t>
      </w:r>
    </w:p>
    <w:p w14:paraId="629AE3F3" w14:textId="77777777" w:rsidR="00B029B4" w:rsidRDefault="00000000">
      <w:pPr>
        <w:spacing w:after="0" w:line="440" w:lineRule="exact"/>
        <w:ind w:firstLineChars="200" w:firstLine="420"/>
        <w:jc w:val="right"/>
        <w:rPr>
          <w:rFonts w:ascii="宋体" w:eastAsia="宋体" w:hAnsi="宋体" w:cs="宋体" w:hint="eastAsia"/>
          <w:lang w:val="zh-TW" w:eastAsia="zh-TW"/>
        </w:rPr>
      </w:pPr>
      <w:r>
        <w:rPr>
          <w:rFonts w:ascii="宋体" w:eastAsia="宋体" w:hAnsi="宋体" w:cs="宋体" w:hint="eastAsia"/>
          <w:lang w:val="zh-TW" w:eastAsia="zh-TW"/>
        </w:rPr>
        <w:t>招标代理</w:t>
      </w:r>
      <w:r>
        <w:rPr>
          <w:rFonts w:ascii="宋体" w:eastAsia="宋体" w:hAnsi="宋体" w:cs="宋体"/>
          <w:lang w:val="zh-TW" w:eastAsia="zh-TW"/>
        </w:rPr>
        <w:t xml:space="preserve">机构：云南景通招标代理有限公司 </w:t>
      </w:r>
    </w:p>
    <w:p w14:paraId="201294BF" w14:textId="03E11511" w:rsidR="00660477" w:rsidRDefault="00000000">
      <w:pPr>
        <w:spacing w:after="0" w:line="440" w:lineRule="exact"/>
        <w:ind w:firstLineChars="200" w:firstLine="420"/>
        <w:jc w:val="right"/>
        <w:rPr>
          <w:rFonts w:ascii="宋体" w:eastAsia="宋体" w:hAnsi="宋体" w:cs="宋体" w:hint="eastAsia"/>
          <w:lang w:val="zh-TW"/>
        </w:rPr>
        <w:sectPr w:rsidR="00660477">
          <w:footerReference w:type="default" r:id="rId8"/>
          <w:pgSz w:w="11900" w:h="16840"/>
          <w:pgMar w:top="1417" w:right="1246" w:bottom="1072" w:left="1246" w:header="850" w:footer="991" w:gutter="0"/>
          <w:cols w:space="720"/>
        </w:sectPr>
      </w:pPr>
      <w:r>
        <w:rPr>
          <w:rFonts w:ascii="宋体" w:eastAsia="宋体" w:hAnsi="宋体" w:cs="宋体" w:hint="eastAsia"/>
        </w:rPr>
        <w:t>2025</w:t>
      </w:r>
      <w:r>
        <w:rPr>
          <w:rFonts w:ascii="宋体" w:eastAsia="宋体" w:hAnsi="宋体" w:cs="宋体" w:hint="eastAsia"/>
          <w:lang w:val="zh-TW" w:eastAsia="zh-TW"/>
        </w:rPr>
        <w:t>年</w:t>
      </w:r>
      <w:r>
        <w:rPr>
          <w:rFonts w:ascii="宋体" w:eastAsia="宋体" w:hAnsi="宋体" w:cs="宋体" w:hint="eastAsia"/>
        </w:rPr>
        <w:t>6月13</w:t>
      </w:r>
    </w:p>
    <w:p w14:paraId="6B27CB13" w14:textId="2D524B55" w:rsidR="00B029B4" w:rsidRPr="00660477" w:rsidRDefault="00660477" w:rsidP="00660477">
      <w:pPr>
        <w:spacing w:after="0" w:line="440" w:lineRule="exact"/>
        <w:ind w:right="420"/>
        <w:rPr>
          <w:rFonts w:ascii="宋体" w:eastAsia="宋体" w:hAnsi="宋体" w:cs="宋体"/>
          <w:b/>
          <w:bCs/>
          <w:lang w:val="zh-TW"/>
        </w:rPr>
      </w:pPr>
      <w:r w:rsidRPr="00660477">
        <w:rPr>
          <w:rFonts w:ascii="宋体" w:eastAsia="宋体" w:hAnsi="宋体" w:cs="宋体" w:hint="eastAsia"/>
          <w:b/>
          <w:bCs/>
          <w:lang w:val="zh-TW"/>
        </w:rPr>
        <w:lastRenderedPageBreak/>
        <w:t>附件：报价表模版</w:t>
      </w:r>
    </w:p>
    <w:p w14:paraId="6AEB923E" w14:textId="5B2A2A6A" w:rsidR="00660477" w:rsidRDefault="00660477" w:rsidP="00660477">
      <w:pPr>
        <w:spacing w:after="0" w:line="440" w:lineRule="exact"/>
        <w:ind w:right="420"/>
        <w:rPr>
          <w:rFonts w:ascii="宋体" w:eastAsia="宋体" w:hAnsi="宋体" w:cs="宋体" w:hint="eastAsia"/>
          <w:lang w:val="zh-TW"/>
        </w:rPr>
      </w:pPr>
      <w:r>
        <w:rPr>
          <w:rFonts w:ascii="宋体" w:eastAsia="宋体" w:hAnsi="宋体" w:cs="宋体" w:hint="eastAsia"/>
          <w:lang w:val="zh-TW"/>
        </w:rPr>
        <w:t xml:space="preserve">    1.云南经济管理学院报价表模板：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5107"/>
        <w:gridCol w:w="2835"/>
        <w:gridCol w:w="1985"/>
        <w:gridCol w:w="2126"/>
        <w:gridCol w:w="1559"/>
      </w:tblGrid>
      <w:tr w:rsidR="00660477" w14:paraId="4E35D20A" w14:textId="3F01AE3B" w:rsidTr="00660477">
        <w:tc>
          <w:tcPr>
            <w:tcW w:w="700" w:type="dxa"/>
          </w:tcPr>
          <w:p w14:paraId="64FF9C66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5107" w:type="dxa"/>
          </w:tcPr>
          <w:p w14:paraId="3D1FEC6A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</w:t>
            </w:r>
          </w:p>
        </w:tc>
        <w:tc>
          <w:tcPr>
            <w:tcW w:w="2835" w:type="dxa"/>
          </w:tcPr>
          <w:p w14:paraId="0CBD85EA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线路</w:t>
            </w:r>
          </w:p>
        </w:tc>
        <w:tc>
          <w:tcPr>
            <w:tcW w:w="1985" w:type="dxa"/>
          </w:tcPr>
          <w:p w14:paraId="5DC70898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报价（含拆装）</w:t>
            </w:r>
          </w:p>
        </w:tc>
        <w:tc>
          <w:tcPr>
            <w:tcW w:w="2126" w:type="dxa"/>
          </w:tcPr>
          <w:p w14:paraId="37A19DF7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报价（不含拆装）</w:t>
            </w:r>
          </w:p>
        </w:tc>
        <w:tc>
          <w:tcPr>
            <w:tcW w:w="1559" w:type="dxa"/>
          </w:tcPr>
          <w:p w14:paraId="3E85D37E" w14:textId="3F78EC1A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660477" w14:paraId="3E827E9E" w14:textId="2F0F5C3F" w:rsidTr="00660477">
        <w:tc>
          <w:tcPr>
            <w:tcW w:w="700" w:type="dxa"/>
          </w:tcPr>
          <w:p w14:paraId="01C7A426" w14:textId="4D7D0183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107" w:type="dxa"/>
          </w:tcPr>
          <w:p w14:paraId="62F10977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5404F4E5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5D33DDCA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29D07E1A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7B529DB2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73938EA0" w14:textId="2B78BA70" w:rsidTr="00660477">
        <w:tc>
          <w:tcPr>
            <w:tcW w:w="700" w:type="dxa"/>
          </w:tcPr>
          <w:p w14:paraId="2F403EB4" w14:textId="4FAFCD90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107" w:type="dxa"/>
          </w:tcPr>
          <w:p w14:paraId="4EB247EC" w14:textId="465B5EE9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287DFBFB" w14:textId="1B342532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</w:t>
            </w:r>
            <w:r>
              <w:rPr>
                <w:rFonts w:ascii="宋体" w:eastAsia="宋体" w:hAnsi="宋体" w:cs="宋体" w:hint="eastAsia"/>
              </w:rPr>
              <w:t>校区-</w:t>
            </w:r>
            <w:r>
              <w:rPr>
                <w:rFonts w:ascii="宋体" w:eastAsia="宋体" w:hAnsi="宋体" w:cs="宋体" w:hint="eastAsia"/>
              </w:rPr>
              <w:t>海源</w:t>
            </w:r>
            <w:r>
              <w:rPr>
                <w:rFonts w:ascii="宋体" w:eastAsia="宋体" w:hAnsi="宋体" w:cs="宋体" w:hint="eastAsia"/>
              </w:rPr>
              <w:t>校区</w:t>
            </w:r>
          </w:p>
        </w:tc>
        <w:tc>
          <w:tcPr>
            <w:tcW w:w="1985" w:type="dxa"/>
          </w:tcPr>
          <w:p w14:paraId="04389E75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0B23B2EB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51952F6E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411CBC30" w14:textId="63497982" w:rsidTr="00660477">
        <w:tc>
          <w:tcPr>
            <w:tcW w:w="700" w:type="dxa"/>
          </w:tcPr>
          <w:p w14:paraId="7ED3853C" w14:textId="266DF863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107" w:type="dxa"/>
          </w:tcPr>
          <w:p w14:paraId="13AB4B68" w14:textId="13E239B6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2D788AF5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047798FF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7B3526C1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4C7554F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3C1ECE05" w14:textId="3E206C73" w:rsidTr="00660477">
        <w:tc>
          <w:tcPr>
            <w:tcW w:w="700" w:type="dxa"/>
          </w:tcPr>
          <w:p w14:paraId="066C63DE" w14:textId="63DEB718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5107" w:type="dxa"/>
          </w:tcPr>
          <w:p w14:paraId="073FFABE" w14:textId="68CCB855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3C82FC40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安宁校区-海源校区</w:t>
            </w:r>
          </w:p>
        </w:tc>
        <w:tc>
          <w:tcPr>
            <w:tcW w:w="1985" w:type="dxa"/>
          </w:tcPr>
          <w:p w14:paraId="08140A0E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03D276A8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7CED4CD1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1CEEA2EA" w14:textId="36A8F459" w:rsidTr="00660477">
        <w:tc>
          <w:tcPr>
            <w:tcW w:w="700" w:type="dxa"/>
          </w:tcPr>
          <w:p w14:paraId="04D25822" w14:textId="7222F858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5107" w:type="dxa"/>
          </w:tcPr>
          <w:p w14:paraId="148BBA50" w14:textId="46A5EF2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2835" w:type="dxa"/>
          </w:tcPr>
          <w:p w14:paraId="4F775E1C" w14:textId="3AEA775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31624A37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22C5E4FE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0AB2CF14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543FB115" w14:textId="08BEF674" w:rsidTr="00660477">
        <w:tc>
          <w:tcPr>
            <w:tcW w:w="700" w:type="dxa"/>
          </w:tcPr>
          <w:p w14:paraId="09ECBF28" w14:textId="429E4600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5107" w:type="dxa"/>
          </w:tcPr>
          <w:p w14:paraId="5A6E1455" w14:textId="66D47BF0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2835" w:type="dxa"/>
          </w:tcPr>
          <w:p w14:paraId="4C0EE090" w14:textId="4FF10BCA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安宁校区-海源校区</w:t>
            </w:r>
          </w:p>
        </w:tc>
        <w:tc>
          <w:tcPr>
            <w:tcW w:w="1985" w:type="dxa"/>
          </w:tcPr>
          <w:p w14:paraId="71C9CC6D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5B462D0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21017EDC" w14:textId="77777777" w:rsidR="00660477" w:rsidRDefault="00660477" w:rsidP="00660477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5B810D11" w14:textId="77777777" w:rsidTr="00660477">
        <w:tc>
          <w:tcPr>
            <w:tcW w:w="700" w:type="dxa"/>
          </w:tcPr>
          <w:p w14:paraId="55141F51" w14:textId="475DDC3B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5107" w:type="dxa"/>
          </w:tcPr>
          <w:p w14:paraId="0002516D" w14:textId="555992D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智慧黑板搬迁</w:t>
            </w:r>
          </w:p>
        </w:tc>
        <w:tc>
          <w:tcPr>
            <w:tcW w:w="2835" w:type="dxa"/>
          </w:tcPr>
          <w:p w14:paraId="73FA84C2" w14:textId="7E8581D4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6CC3EF3A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33BD694D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047D71BD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69966E8" w14:textId="77777777" w:rsidTr="00660477">
        <w:tc>
          <w:tcPr>
            <w:tcW w:w="700" w:type="dxa"/>
          </w:tcPr>
          <w:p w14:paraId="69921DBB" w14:textId="76D68C1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5107" w:type="dxa"/>
          </w:tcPr>
          <w:p w14:paraId="258B75BD" w14:textId="198889CA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智慧黑板搬迁</w:t>
            </w:r>
          </w:p>
        </w:tc>
        <w:tc>
          <w:tcPr>
            <w:tcW w:w="2835" w:type="dxa"/>
          </w:tcPr>
          <w:p w14:paraId="72308F3A" w14:textId="62D2ADAE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安宁校区-海源校区</w:t>
            </w:r>
          </w:p>
        </w:tc>
        <w:tc>
          <w:tcPr>
            <w:tcW w:w="1985" w:type="dxa"/>
          </w:tcPr>
          <w:p w14:paraId="4BF38D6B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59852AB2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64C3CCEC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73344DA0" w14:textId="516C72AC" w:rsidTr="00660477">
        <w:tc>
          <w:tcPr>
            <w:tcW w:w="700" w:type="dxa"/>
          </w:tcPr>
          <w:p w14:paraId="2A796592" w14:textId="26AFFDF3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5107" w:type="dxa"/>
          </w:tcPr>
          <w:p w14:paraId="0E3A5DF2" w14:textId="4FA317E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校内搬迁</w:t>
            </w:r>
          </w:p>
        </w:tc>
        <w:tc>
          <w:tcPr>
            <w:tcW w:w="2835" w:type="dxa"/>
          </w:tcPr>
          <w:p w14:paraId="7032C076" w14:textId="14AF9AAE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安宁校区校内</w:t>
            </w:r>
          </w:p>
        </w:tc>
        <w:tc>
          <w:tcPr>
            <w:tcW w:w="1985" w:type="dxa"/>
          </w:tcPr>
          <w:p w14:paraId="660E6DDE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5299D95B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48780587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560C2497" w14:textId="77777777" w:rsidTr="00660477">
        <w:tc>
          <w:tcPr>
            <w:tcW w:w="700" w:type="dxa"/>
          </w:tcPr>
          <w:p w14:paraId="3906540D" w14:textId="68F16D6F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5107" w:type="dxa"/>
          </w:tcPr>
          <w:p w14:paraId="42D34DF0" w14:textId="15424FD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校内搬迁</w:t>
            </w:r>
          </w:p>
        </w:tc>
        <w:tc>
          <w:tcPr>
            <w:tcW w:w="2835" w:type="dxa"/>
          </w:tcPr>
          <w:p w14:paraId="3F61DA83" w14:textId="0242B800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海源校区校内</w:t>
            </w:r>
          </w:p>
        </w:tc>
        <w:tc>
          <w:tcPr>
            <w:tcW w:w="1985" w:type="dxa"/>
          </w:tcPr>
          <w:p w14:paraId="2808A3C4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E7F5750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26459259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</w:tbl>
    <w:p w14:paraId="7BEA0EFA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012847F3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66065284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430B62C4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65F46C60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15C1BD53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513B75D9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2D74E8DE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67CEC477" w14:textId="77777777" w:rsidR="003C578F" w:rsidRDefault="003C578F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</w:p>
    <w:p w14:paraId="3892DD99" w14:textId="79164E82" w:rsidR="00660477" w:rsidRDefault="00660477" w:rsidP="00660477">
      <w:pPr>
        <w:spacing w:after="0" w:line="44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云南医药健康职业学院</w:t>
      </w:r>
      <w:r w:rsidR="003C578F">
        <w:rPr>
          <w:rFonts w:ascii="宋体" w:eastAsia="宋体" w:hAnsi="宋体" w:cs="宋体" w:hint="eastAsia"/>
        </w:rPr>
        <w:t>报价表模版：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0"/>
        <w:gridCol w:w="5107"/>
        <w:gridCol w:w="2835"/>
        <w:gridCol w:w="1985"/>
        <w:gridCol w:w="2126"/>
        <w:gridCol w:w="1559"/>
      </w:tblGrid>
      <w:tr w:rsidR="00660477" w14:paraId="50DEF9BB" w14:textId="5D4CBBB5" w:rsidTr="00660477">
        <w:tc>
          <w:tcPr>
            <w:tcW w:w="700" w:type="dxa"/>
          </w:tcPr>
          <w:p w14:paraId="754C14C4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5107" w:type="dxa"/>
          </w:tcPr>
          <w:p w14:paraId="02C58969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项目</w:t>
            </w:r>
          </w:p>
        </w:tc>
        <w:tc>
          <w:tcPr>
            <w:tcW w:w="2835" w:type="dxa"/>
          </w:tcPr>
          <w:p w14:paraId="6F352B54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线路</w:t>
            </w:r>
          </w:p>
        </w:tc>
        <w:tc>
          <w:tcPr>
            <w:tcW w:w="1985" w:type="dxa"/>
          </w:tcPr>
          <w:p w14:paraId="65CC1978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报价（含拆装）</w:t>
            </w:r>
          </w:p>
        </w:tc>
        <w:tc>
          <w:tcPr>
            <w:tcW w:w="2126" w:type="dxa"/>
          </w:tcPr>
          <w:p w14:paraId="61FA0D59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报价（不含拆装）</w:t>
            </w:r>
          </w:p>
        </w:tc>
        <w:tc>
          <w:tcPr>
            <w:tcW w:w="1559" w:type="dxa"/>
          </w:tcPr>
          <w:p w14:paraId="63C9FE05" w14:textId="77777777" w:rsidR="00660477" w:rsidRDefault="00660477" w:rsidP="003C578F">
            <w:pPr>
              <w:spacing w:after="0" w:line="44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660477" w14:paraId="49E3BC37" w14:textId="0B5F2090" w:rsidTr="00660477">
        <w:tc>
          <w:tcPr>
            <w:tcW w:w="700" w:type="dxa"/>
          </w:tcPr>
          <w:p w14:paraId="38027A3A" w14:textId="3AE72B46" w:rsidR="00660477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107" w:type="dxa"/>
          </w:tcPr>
          <w:p w14:paraId="5217C1C9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74721721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海源校区-富民校区</w:t>
            </w:r>
          </w:p>
        </w:tc>
        <w:tc>
          <w:tcPr>
            <w:tcW w:w="1985" w:type="dxa"/>
          </w:tcPr>
          <w:p w14:paraId="57EE4865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B5C2AD2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5B70F679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660477" w14:paraId="43FFB1AD" w14:textId="17AC68B6" w:rsidTr="00660477">
        <w:tc>
          <w:tcPr>
            <w:tcW w:w="700" w:type="dxa"/>
          </w:tcPr>
          <w:p w14:paraId="40B8629F" w14:textId="5173FB83" w:rsidR="00660477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107" w:type="dxa"/>
          </w:tcPr>
          <w:p w14:paraId="7CAC4307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77945881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安宁校区-富民校区</w:t>
            </w:r>
          </w:p>
        </w:tc>
        <w:tc>
          <w:tcPr>
            <w:tcW w:w="1985" w:type="dxa"/>
          </w:tcPr>
          <w:p w14:paraId="11143B89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503CB52F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4C39BF0C" w14:textId="77777777" w:rsidR="00660477" w:rsidRDefault="00660477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3C578F" w14:paraId="276C2A44" w14:textId="77777777" w:rsidTr="00660477">
        <w:tc>
          <w:tcPr>
            <w:tcW w:w="700" w:type="dxa"/>
          </w:tcPr>
          <w:p w14:paraId="369E204B" w14:textId="6984BDAF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107" w:type="dxa"/>
          </w:tcPr>
          <w:p w14:paraId="6B499FB5" w14:textId="01B1F045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0280C105" w14:textId="41EC74C9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安宁校区-海源校区</w:t>
            </w:r>
          </w:p>
        </w:tc>
        <w:tc>
          <w:tcPr>
            <w:tcW w:w="1985" w:type="dxa"/>
          </w:tcPr>
          <w:p w14:paraId="20797D6A" w14:textId="77777777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FCCFF82" w14:textId="77777777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26731151" w14:textId="77777777" w:rsidR="003C578F" w:rsidRDefault="003C578F" w:rsidP="009616E1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53E2A58" w14:textId="77777777" w:rsidTr="00660477">
        <w:tc>
          <w:tcPr>
            <w:tcW w:w="700" w:type="dxa"/>
          </w:tcPr>
          <w:p w14:paraId="2D1C0FF1" w14:textId="1E79CF8A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5107" w:type="dxa"/>
          </w:tcPr>
          <w:p w14:paraId="289C51D1" w14:textId="2F35B8DB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实验室搬迁</w:t>
            </w:r>
          </w:p>
        </w:tc>
        <w:tc>
          <w:tcPr>
            <w:tcW w:w="2835" w:type="dxa"/>
          </w:tcPr>
          <w:p w14:paraId="0FFB7A6C" w14:textId="10D0347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3D943D41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7AFEAD0B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7417550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6A95EED4" w14:textId="1955FF7E" w:rsidTr="00660477">
        <w:tc>
          <w:tcPr>
            <w:tcW w:w="700" w:type="dxa"/>
          </w:tcPr>
          <w:p w14:paraId="1EF95425" w14:textId="39431DC6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5107" w:type="dxa"/>
          </w:tcPr>
          <w:p w14:paraId="5E1DE036" w14:textId="0BF90F8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3B2F707A" w14:textId="3E0256F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海源校区-富民校区</w:t>
            </w:r>
          </w:p>
        </w:tc>
        <w:tc>
          <w:tcPr>
            <w:tcW w:w="1985" w:type="dxa"/>
          </w:tcPr>
          <w:p w14:paraId="25FAD1A3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22492179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3373FE5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ED7FF5E" w14:textId="499AF3BB" w:rsidTr="00660477">
        <w:tc>
          <w:tcPr>
            <w:tcW w:w="700" w:type="dxa"/>
          </w:tcPr>
          <w:p w14:paraId="14F82CFC" w14:textId="6C08892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5107" w:type="dxa"/>
          </w:tcPr>
          <w:p w14:paraId="0FE27D97" w14:textId="28CB8F56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7EF8CC9D" w14:textId="0AD68DD3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安宁校区-富民校区</w:t>
            </w:r>
          </w:p>
        </w:tc>
        <w:tc>
          <w:tcPr>
            <w:tcW w:w="1985" w:type="dxa"/>
          </w:tcPr>
          <w:p w14:paraId="29CE9D2C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76705774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588527F8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C19EAF1" w14:textId="77777777" w:rsidTr="00660477">
        <w:tc>
          <w:tcPr>
            <w:tcW w:w="700" w:type="dxa"/>
          </w:tcPr>
          <w:p w14:paraId="424CB5AF" w14:textId="2BF4C1BA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5107" w:type="dxa"/>
          </w:tcPr>
          <w:p w14:paraId="13E2C55B" w14:textId="60D55DB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7DB9F22C" w14:textId="659E08F2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海源校区-安宁校区</w:t>
            </w:r>
          </w:p>
        </w:tc>
        <w:tc>
          <w:tcPr>
            <w:tcW w:w="1985" w:type="dxa"/>
          </w:tcPr>
          <w:p w14:paraId="618C7213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40138EA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DF14612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556135F7" w14:textId="77777777" w:rsidTr="00660477">
        <w:tc>
          <w:tcPr>
            <w:tcW w:w="700" w:type="dxa"/>
          </w:tcPr>
          <w:p w14:paraId="7DD52821" w14:textId="36F8437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5107" w:type="dxa"/>
          </w:tcPr>
          <w:p w14:paraId="7571626F" w14:textId="59B68154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  <w:lang w:val="zh-TW"/>
              </w:rPr>
              <w:t>教室、办公室、学生行李、教师宿舍搬迁</w:t>
            </w:r>
          </w:p>
        </w:tc>
        <w:tc>
          <w:tcPr>
            <w:tcW w:w="2835" w:type="dxa"/>
          </w:tcPr>
          <w:p w14:paraId="19DA449F" w14:textId="3D479C5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安宁校区-海源校区</w:t>
            </w:r>
          </w:p>
        </w:tc>
        <w:tc>
          <w:tcPr>
            <w:tcW w:w="1985" w:type="dxa"/>
          </w:tcPr>
          <w:p w14:paraId="65874AD2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124E49EF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60772206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11F260DF" w14:textId="77777777" w:rsidTr="00660477">
        <w:tc>
          <w:tcPr>
            <w:tcW w:w="700" w:type="dxa"/>
          </w:tcPr>
          <w:p w14:paraId="2DEC8E49" w14:textId="0D491E8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5107" w:type="dxa"/>
          </w:tcPr>
          <w:p w14:paraId="671B4BE7" w14:textId="75C8B97A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2835" w:type="dxa"/>
          </w:tcPr>
          <w:p w14:paraId="1D3BBE67" w14:textId="54639533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海源校区-富民校区</w:t>
            </w:r>
          </w:p>
        </w:tc>
        <w:tc>
          <w:tcPr>
            <w:tcW w:w="1985" w:type="dxa"/>
          </w:tcPr>
          <w:p w14:paraId="180434F6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7470760A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96D5213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56E7AD23" w14:textId="77777777" w:rsidTr="00660477">
        <w:tc>
          <w:tcPr>
            <w:tcW w:w="700" w:type="dxa"/>
          </w:tcPr>
          <w:p w14:paraId="1AC7C84E" w14:textId="7E13561F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5107" w:type="dxa"/>
          </w:tcPr>
          <w:p w14:paraId="7D5C1BB1" w14:textId="0432EE73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222222"/>
                <w:u w:color="222222"/>
                <w:shd w:val="clear" w:color="auto" w:fill="FFFFFF"/>
              </w:rPr>
              <w:t>标准化考场搬迁</w:t>
            </w:r>
          </w:p>
        </w:tc>
        <w:tc>
          <w:tcPr>
            <w:tcW w:w="2835" w:type="dxa"/>
          </w:tcPr>
          <w:p w14:paraId="519F60D1" w14:textId="76F54864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安宁校区-富民校区</w:t>
            </w:r>
          </w:p>
        </w:tc>
        <w:tc>
          <w:tcPr>
            <w:tcW w:w="1985" w:type="dxa"/>
          </w:tcPr>
          <w:p w14:paraId="6A521428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69DC2163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3CF9D185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4F2EADF" w14:textId="77777777" w:rsidTr="00660477">
        <w:tc>
          <w:tcPr>
            <w:tcW w:w="700" w:type="dxa"/>
          </w:tcPr>
          <w:p w14:paraId="07AF0E19" w14:textId="7BEBC6F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5107" w:type="dxa"/>
          </w:tcPr>
          <w:p w14:paraId="61BC8E7A" w14:textId="5BADCA4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智慧黑板搬迁</w:t>
            </w:r>
          </w:p>
        </w:tc>
        <w:tc>
          <w:tcPr>
            <w:tcW w:w="2835" w:type="dxa"/>
          </w:tcPr>
          <w:p w14:paraId="19B2BD68" w14:textId="488BB083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海源校区-富民校区</w:t>
            </w:r>
          </w:p>
        </w:tc>
        <w:tc>
          <w:tcPr>
            <w:tcW w:w="1985" w:type="dxa"/>
          </w:tcPr>
          <w:p w14:paraId="79190583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4FF55E69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1333CAAC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CC77DAC" w14:textId="77777777" w:rsidTr="00660477">
        <w:tc>
          <w:tcPr>
            <w:tcW w:w="700" w:type="dxa"/>
          </w:tcPr>
          <w:p w14:paraId="3B4E4E5D" w14:textId="0A3DDADE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5107" w:type="dxa"/>
          </w:tcPr>
          <w:p w14:paraId="46211117" w14:textId="4236AF3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智慧黑板搬迁</w:t>
            </w:r>
          </w:p>
        </w:tc>
        <w:tc>
          <w:tcPr>
            <w:tcW w:w="2835" w:type="dxa"/>
          </w:tcPr>
          <w:p w14:paraId="7D9967E2" w14:textId="30B77B1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安宁校区-富民校区</w:t>
            </w:r>
          </w:p>
        </w:tc>
        <w:tc>
          <w:tcPr>
            <w:tcW w:w="1985" w:type="dxa"/>
          </w:tcPr>
          <w:p w14:paraId="013342B7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26931277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73382A9B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734FB196" w14:textId="77777777" w:rsidTr="00660477">
        <w:tc>
          <w:tcPr>
            <w:tcW w:w="700" w:type="dxa"/>
          </w:tcPr>
          <w:p w14:paraId="689F0152" w14:textId="6FFE3950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107" w:type="dxa"/>
          </w:tcPr>
          <w:p w14:paraId="3702A605" w14:textId="4472076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校内搬迁</w:t>
            </w:r>
          </w:p>
        </w:tc>
        <w:tc>
          <w:tcPr>
            <w:tcW w:w="2835" w:type="dxa"/>
          </w:tcPr>
          <w:p w14:paraId="7BA7DD16" w14:textId="65939499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安宁校区校内</w:t>
            </w:r>
          </w:p>
        </w:tc>
        <w:tc>
          <w:tcPr>
            <w:tcW w:w="1985" w:type="dxa"/>
          </w:tcPr>
          <w:p w14:paraId="71D99BEF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44402546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6BE2B53C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  <w:tr w:rsidR="0058066F" w14:paraId="43F8C907" w14:textId="77777777" w:rsidTr="00660477">
        <w:tc>
          <w:tcPr>
            <w:tcW w:w="700" w:type="dxa"/>
          </w:tcPr>
          <w:p w14:paraId="61918356" w14:textId="1CF4A22C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5107" w:type="dxa"/>
          </w:tcPr>
          <w:p w14:paraId="26686EE8" w14:textId="5373B6DD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校内搬迁</w:t>
            </w:r>
          </w:p>
        </w:tc>
        <w:tc>
          <w:tcPr>
            <w:tcW w:w="2835" w:type="dxa"/>
          </w:tcPr>
          <w:p w14:paraId="0F738D01" w14:textId="1B3E3961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海源校区校内</w:t>
            </w:r>
          </w:p>
        </w:tc>
        <w:tc>
          <w:tcPr>
            <w:tcW w:w="1985" w:type="dxa"/>
          </w:tcPr>
          <w:p w14:paraId="5EF52738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2126" w:type="dxa"/>
          </w:tcPr>
          <w:p w14:paraId="7DEE7099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9" w:type="dxa"/>
          </w:tcPr>
          <w:p w14:paraId="3F6294F1" w14:textId="77777777" w:rsidR="0058066F" w:rsidRDefault="0058066F" w:rsidP="0058066F">
            <w:pPr>
              <w:spacing w:after="0" w:line="440" w:lineRule="exact"/>
              <w:rPr>
                <w:rFonts w:ascii="宋体" w:eastAsia="宋体" w:hAnsi="宋体" w:cs="宋体" w:hint="eastAsia"/>
              </w:rPr>
            </w:pPr>
          </w:p>
        </w:tc>
      </w:tr>
    </w:tbl>
    <w:p w14:paraId="4B610B69" w14:textId="77777777" w:rsidR="00660477" w:rsidRDefault="00660477" w:rsidP="00660477">
      <w:pPr>
        <w:spacing w:after="0" w:line="440" w:lineRule="exact"/>
        <w:ind w:right="420"/>
        <w:rPr>
          <w:rFonts w:ascii="宋体" w:eastAsia="宋体" w:hAnsi="宋体" w:cs="宋体" w:hint="eastAsia"/>
          <w:lang w:val="zh-TW"/>
        </w:rPr>
      </w:pPr>
    </w:p>
    <w:sectPr w:rsidR="00660477" w:rsidSect="003C578F">
      <w:pgSz w:w="16840" w:h="11900" w:orient="landscape"/>
      <w:pgMar w:top="1134" w:right="1418" w:bottom="1134" w:left="1072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D5A8B" w14:textId="77777777" w:rsidR="00F84FBF" w:rsidRDefault="00F84FB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F12CDED" w14:textId="77777777" w:rsidR="00F84FBF" w:rsidRDefault="00F84FB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523BF" w14:textId="77777777" w:rsidR="00B029B4" w:rsidRDefault="00000000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3E74CD" wp14:editId="76138AD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C2B7BE" w14:textId="77777777" w:rsidR="00B029B4" w:rsidRDefault="0000000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B3E74CD" id="文本框 3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66C2B7BE" w14:textId="77777777" w:rsidR="00B029B4" w:rsidRDefault="00000000">
                    <w:pPr>
                      <w:pStyle w:val="a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0634" w14:textId="77777777" w:rsidR="00F84FBF" w:rsidRDefault="00F84FB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7EE9D8F4" w14:textId="77777777" w:rsidR="00F84FBF" w:rsidRDefault="00F84FBF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B1EAB"/>
    <w:multiLevelType w:val="multilevel"/>
    <w:tmpl w:val="56BB1EAB"/>
    <w:lvl w:ilvl="0">
      <w:start w:val="1"/>
      <w:numFmt w:val="japaneseCounting"/>
      <w:lvlText w:val="%1、"/>
      <w:lvlJc w:val="left"/>
      <w:pPr>
        <w:ind w:left="871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1" w:hanging="440"/>
      </w:pPr>
    </w:lvl>
    <w:lvl w:ilvl="2">
      <w:start w:val="1"/>
      <w:numFmt w:val="lowerRoman"/>
      <w:lvlText w:val="%3."/>
      <w:lvlJc w:val="right"/>
      <w:pPr>
        <w:ind w:left="1741" w:hanging="440"/>
      </w:pPr>
    </w:lvl>
    <w:lvl w:ilvl="3">
      <w:start w:val="1"/>
      <w:numFmt w:val="decimal"/>
      <w:lvlText w:val="%4."/>
      <w:lvlJc w:val="left"/>
      <w:pPr>
        <w:ind w:left="2181" w:hanging="440"/>
      </w:pPr>
    </w:lvl>
    <w:lvl w:ilvl="4">
      <w:start w:val="1"/>
      <w:numFmt w:val="lowerLetter"/>
      <w:lvlText w:val="%5)"/>
      <w:lvlJc w:val="left"/>
      <w:pPr>
        <w:ind w:left="2621" w:hanging="440"/>
      </w:pPr>
    </w:lvl>
    <w:lvl w:ilvl="5">
      <w:start w:val="1"/>
      <w:numFmt w:val="lowerRoman"/>
      <w:lvlText w:val="%6."/>
      <w:lvlJc w:val="right"/>
      <w:pPr>
        <w:ind w:left="3061" w:hanging="440"/>
      </w:pPr>
    </w:lvl>
    <w:lvl w:ilvl="6">
      <w:start w:val="1"/>
      <w:numFmt w:val="decimal"/>
      <w:lvlText w:val="%7."/>
      <w:lvlJc w:val="left"/>
      <w:pPr>
        <w:ind w:left="3501" w:hanging="440"/>
      </w:pPr>
    </w:lvl>
    <w:lvl w:ilvl="7">
      <w:start w:val="1"/>
      <w:numFmt w:val="lowerLetter"/>
      <w:lvlText w:val="%8)"/>
      <w:lvlJc w:val="left"/>
      <w:pPr>
        <w:ind w:left="3941" w:hanging="440"/>
      </w:pPr>
    </w:lvl>
    <w:lvl w:ilvl="8">
      <w:start w:val="1"/>
      <w:numFmt w:val="lowerRoman"/>
      <w:lvlText w:val="%9."/>
      <w:lvlJc w:val="right"/>
      <w:pPr>
        <w:ind w:left="4381" w:hanging="440"/>
      </w:pPr>
    </w:lvl>
  </w:abstractNum>
  <w:num w:numId="1" w16cid:durableId="19419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57"/>
    <w:rsid w:val="0003798C"/>
    <w:rsid w:val="00056DB7"/>
    <w:rsid w:val="00061562"/>
    <w:rsid w:val="00064240"/>
    <w:rsid w:val="000E37D4"/>
    <w:rsid w:val="000F788B"/>
    <w:rsid w:val="00116950"/>
    <w:rsid w:val="0016465C"/>
    <w:rsid w:val="00186C44"/>
    <w:rsid w:val="002B04F9"/>
    <w:rsid w:val="00306A45"/>
    <w:rsid w:val="003C578F"/>
    <w:rsid w:val="003D58EA"/>
    <w:rsid w:val="004823DD"/>
    <w:rsid w:val="00485600"/>
    <w:rsid w:val="004A0848"/>
    <w:rsid w:val="004F02BA"/>
    <w:rsid w:val="005077E6"/>
    <w:rsid w:val="00520491"/>
    <w:rsid w:val="00553A3A"/>
    <w:rsid w:val="0058066F"/>
    <w:rsid w:val="00590BB1"/>
    <w:rsid w:val="00594BC2"/>
    <w:rsid w:val="005B25D4"/>
    <w:rsid w:val="005E379C"/>
    <w:rsid w:val="00611DB3"/>
    <w:rsid w:val="00660477"/>
    <w:rsid w:val="006A1CA4"/>
    <w:rsid w:val="006C0EF9"/>
    <w:rsid w:val="006C321B"/>
    <w:rsid w:val="00715BF1"/>
    <w:rsid w:val="007506DB"/>
    <w:rsid w:val="0077259F"/>
    <w:rsid w:val="007A7038"/>
    <w:rsid w:val="008635E6"/>
    <w:rsid w:val="00870A86"/>
    <w:rsid w:val="008F7FD6"/>
    <w:rsid w:val="009C1F73"/>
    <w:rsid w:val="009C6234"/>
    <w:rsid w:val="00A36E1B"/>
    <w:rsid w:val="00A51856"/>
    <w:rsid w:val="00A82665"/>
    <w:rsid w:val="00B029B4"/>
    <w:rsid w:val="00B2016C"/>
    <w:rsid w:val="00B27348"/>
    <w:rsid w:val="00B45C57"/>
    <w:rsid w:val="00C70388"/>
    <w:rsid w:val="00CA1E6C"/>
    <w:rsid w:val="00D123B8"/>
    <w:rsid w:val="00D6081F"/>
    <w:rsid w:val="00DB3D7C"/>
    <w:rsid w:val="00DB7E4D"/>
    <w:rsid w:val="00DD73DA"/>
    <w:rsid w:val="00EC00ED"/>
    <w:rsid w:val="00F57B54"/>
    <w:rsid w:val="00F84FBF"/>
    <w:rsid w:val="00F9413C"/>
    <w:rsid w:val="00FB407A"/>
    <w:rsid w:val="7A9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99062"/>
  <w15:docId w15:val="{23C1AB21-F852-49EB-995C-0A5523AC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Pr>
      <w:rFonts w:ascii="Calibri" w:eastAsia="Calibri" w:hAnsi="Calibri" w:cs="Calibri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  <w:spacing w:after="160" w:line="278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">
    <w:name w:val="默认"/>
    <w:qFormat/>
    <w:pPr>
      <w:spacing w:after="160" w:line="278" w:lineRule="auto"/>
    </w:pPr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qFormat/>
    <w:pPr>
      <w:spacing w:after="0" w:line="240" w:lineRule="auto"/>
      <w:jc w:val="both"/>
    </w:pPr>
    <w:rPr>
      <w:rFonts w:ascii="宋体" w:eastAsia="宋体" w:hAnsi="宋体" w:cs="宋体"/>
      <w:color w:val="auto"/>
      <w:lang w:eastAsia="en-US"/>
    </w:rPr>
  </w:style>
  <w:style w:type="character" w:customStyle="1" w:styleId="a5">
    <w:name w:val="批注框文本 字符"/>
    <w:basedOn w:val="a0"/>
    <w:link w:val="a4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semi-button-content-right">
    <w:name w:val="semi-button-content-right"/>
    <w:basedOn w:val="a0"/>
    <w:qFormat/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/>
      <w:b/>
      <w:bCs/>
      <w:color w:val="000000"/>
      <w:sz w:val="38"/>
      <w:szCs w:val="38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3001</Words>
  <Characters>3243</Characters>
  <Application>Microsoft Office Word</Application>
  <DocSecurity>0</DocSecurity>
  <Lines>190</Lines>
  <Paragraphs>231</Paragraphs>
  <ScaleCrop>false</ScaleCrop>
  <Company>P R C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玉斌 刘</cp:lastModifiedBy>
  <cp:revision>26</cp:revision>
  <cp:lastPrinted>2025-06-13T09:32:00Z</cp:lastPrinted>
  <dcterms:created xsi:type="dcterms:W3CDTF">2025-05-22T09:21:00Z</dcterms:created>
  <dcterms:modified xsi:type="dcterms:W3CDTF">2025-06-13T10:12:00Z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cb9487ec12bb4a508c7b5cdfee600fe8_23</vt:lpwstr>
  </property>
  <property fmtid="{D5CDD505-2E9C-101B-9397-08002B2CF9AE}" pid="4" name="KSOTemplateDocerSaveRecord">
    <vt:lpwstr>eyJoZGlkIjoiMzEwNTM5NzYwMDRjMzkwZTVkZjY2ODkwMGIxNGU0OTUiLCJ1c2VySWQiOiI0MjU3NDIxMzYifQ==</vt:lpwstr>
  </property>
</Properties>
</file>