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8BFE2" w14:textId="675E3AE9" w:rsidR="00E225CA" w:rsidRDefault="00853CC2">
      <w:pPr>
        <w:spacing w:line="360" w:lineRule="exact"/>
        <w:jc w:val="center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 w:rsidRPr="00827FBE">
        <w:rPr>
          <w:rFonts w:ascii="宋体" w:eastAsia="宋体" w:hAnsi="宋体" w:cs="宋体" w:hint="eastAsia"/>
          <w:b/>
          <w:bCs/>
          <w:sz w:val="28"/>
          <w:szCs w:val="28"/>
        </w:rPr>
        <w:t>云南医药健康职业学院</w:t>
      </w:r>
      <w:r w:rsidRPr="00853CC2">
        <w:rPr>
          <w:rFonts w:ascii="宋体" w:eastAsia="宋体" w:hAnsi="宋体" w:cs="宋体" w:hint="eastAsia"/>
          <w:b/>
          <w:bCs/>
          <w:sz w:val="28"/>
          <w:szCs w:val="28"/>
        </w:rPr>
        <w:t>语音实训室教学仪器设备采购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竞争性谈判文件</w:t>
      </w:r>
    </w:p>
    <w:p w14:paraId="312606DC" w14:textId="77777777" w:rsidR="00E225CA" w:rsidRDefault="00E225CA">
      <w:pPr>
        <w:spacing w:line="360" w:lineRule="exact"/>
        <w:jc w:val="center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</w:p>
    <w:p w14:paraId="1AE203E2" w14:textId="77777777" w:rsidR="00E225CA" w:rsidRDefault="004578C9">
      <w:pPr>
        <w:spacing w:line="400" w:lineRule="exact"/>
        <w:ind w:firstLine="420"/>
        <w:rPr>
          <w:rFonts w:ascii="宋体" w:eastAsia="宋体" w:hAnsi="宋体" w:cs="宋体"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color w:val="222222"/>
          <w:u w:color="222222"/>
          <w:shd w:val="clear" w:color="auto" w:fill="FFFFFF"/>
          <w:lang w:val="zh-TW" w:eastAsia="zh-TW"/>
        </w:rPr>
        <w:t>现就以下采购项目，本着公开、公平、公正和诚实信用的原则进行公开竞争性采购，诚邀符合条件的公司前来参与报价。</w:t>
      </w:r>
    </w:p>
    <w:p w14:paraId="6BBBC665" w14:textId="1851E368" w:rsidR="00E225CA" w:rsidRPr="00853CC2" w:rsidRDefault="004578C9">
      <w:pPr>
        <w:numPr>
          <w:ilvl w:val="0"/>
          <w:numId w:val="1"/>
        </w:numPr>
        <w:spacing w:line="400" w:lineRule="exact"/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  <w:lang w:val="zh-TW" w:eastAsia="zh-TW"/>
        </w:rPr>
        <w:t>邀请报价</w:t>
      </w:r>
    </w:p>
    <w:tbl>
      <w:tblPr>
        <w:tblW w:w="98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034"/>
        <w:gridCol w:w="6694"/>
        <w:gridCol w:w="553"/>
        <w:gridCol w:w="516"/>
        <w:gridCol w:w="516"/>
      </w:tblGrid>
      <w:tr w:rsidR="00242294" w:rsidRPr="00853CC2" w14:paraId="5E2FFFAC" w14:textId="77777777" w:rsidTr="00242294">
        <w:trPr>
          <w:trHeight w:val="566"/>
        </w:trPr>
        <w:tc>
          <w:tcPr>
            <w:tcW w:w="0" w:type="auto"/>
            <w:shd w:val="clear" w:color="auto" w:fill="auto"/>
            <w:vAlign w:val="center"/>
            <w:hideMark/>
          </w:tcPr>
          <w:p w14:paraId="107F5AB6" w14:textId="77777777" w:rsidR="00853CC2" w:rsidRPr="00853CC2" w:rsidRDefault="00853CC2" w:rsidP="00853CC2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853CC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C7C320" w14:textId="77777777" w:rsidR="00853CC2" w:rsidRPr="00853CC2" w:rsidRDefault="00853CC2" w:rsidP="00853CC2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853CC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仪器设备名称</w:t>
            </w:r>
          </w:p>
        </w:tc>
        <w:tc>
          <w:tcPr>
            <w:tcW w:w="6694" w:type="dxa"/>
            <w:shd w:val="clear" w:color="auto" w:fill="auto"/>
            <w:vAlign w:val="center"/>
            <w:hideMark/>
          </w:tcPr>
          <w:p w14:paraId="0A954F49" w14:textId="101FE490" w:rsidR="00853CC2" w:rsidRPr="00853CC2" w:rsidRDefault="00853CC2" w:rsidP="00853CC2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参考</w:t>
            </w:r>
            <w:r w:rsidRPr="00853CC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规格</w:t>
            </w:r>
            <w:r w:rsidRPr="00853CC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/</w:t>
            </w:r>
            <w:r w:rsidRPr="00853CC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型号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1D0F60E4" w14:textId="77777777" w:rsidR="00853CC2" w:rsidRPr="00853CC2" w:rsidRDefault="00853CC2" w:rsidP="00853CC2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853CC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04C0BC" w14:textId="77777777" w:rsidR="00853CC2" w:rsidRPr="00853CC2" w:rsidRDefault="00853CC2" w:rsidP="00853CC2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853CC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单价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62F3CE" w14:textId="77777777" w:rsidR="00853CC2" w:rsidRPr="00853CC2" w:rsidRDefault="00853CC2" w:rsidP="00853CC2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853CC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金额</w:t>
            </w:r>
          </w:p>
        </w:tc>
      </w:tr>
      <w:tr w:rsidR="00853CC2" w:rsidRPr="00853CC2" w14:paraId="75E7611D" w14:textId="77777777" w:rsidTr="00242294">
        <w:trPr>
          <w:trHeight w:val="3566"/>
        </w:trPr>
        <w:tc>
          <w:tcPr>
            <w:tcW w:w="0" w:type="auto"/>
            <w:shd w:val="clear" w:color="auto" w:fill="auto"/>
            <w:vAlign w:val="center"/>
            <w:hideMark/>
          </w:tcPr>
          <w:p w14:paraId="72706184" w14:textId="77777777" w:rsidR="00853CC2" w:rsidRPr="00853CC2" w:rsidRDefault="00853CC2" w:rsidP="00853CC2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53CC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5A04B4" w14:textId="77777777" w:rsidR="00853CC2" w:rsidRPr="00853CC2" w:rsidRDefault="00853CC2" w:rsidP="00853CC2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</w:rPr>
            </w:pPr>
            <w:r w:rsidRPr="00853CC2">
              <w:rPr>
                <w:rFonts w:ascii="宋体" w:eastAsia="宋体" w:hAnsi="宋体" w:cs="宋体" w:hint="eastAsia"/>
                <w:kern w:val="0"/>
              </w:rPr>
              <w:t>计算机</w:t>
            </w:r>
          </w:p>
        </w:tc>
        <w:tc>
          <w:tcPr>
            <w:tcW w:w="6694" w:type="dxa"/>
            <w:shd w:val="clear" w:color="auto" w:fill="auto"/>
            <w:vAlign w:val="center"/>
            <w:hideMark/>
          </w:tcPr>
          <w:p w14:paraId="0473620F" w14:textId="77777777" w:rsidR="00853CC2" w:rsidRPr="00853CC2" w:rsidRDefault="00853CC2" w:rsidP="00853CC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</w:rPr>
            </w:pPr>
            <w:r w:rsidRPr="00853CC2">
              <w:rPr>
                <w:rFonts w:ascii="宋体" w:eastAsia="宋体" w:hAnsi="宋体" w:cs="宋体" w:hint="eastAsia"/>
                <w:kern w:val="0"/>
              </w:rPr>
              <w:t>计算机配置要求：品牌与机型：知名品牌商用机型；CPU Intel≧Intel i5-14500 ，内存(2*8GB)16G DDR5 5600MHz内存，硬盘1TB M.2 NVME SSD固态硬盘；独立显卡，显存≧2GB，视频输出接口：≥1个VGA，≥1个HDMI;集成声卡，</w:t>
            </w:r>
            <w:proofErr w:type="gramStart"/>
            <w:r w:rsidRPr="00853CC2">
              <w:rPr>
                <w:rFonts w:ascii="宋体" w:eastAsia="宋体" w:hAnsi="宋体" w:cs="宋体" w:hint="eastAsia"/>
                <w:kern w:val="0"/>
              </w:rPr>
              <w:t>标配5个</w:t>
            </w:r>
            <w:proofErr w:type="gramEnd"/>
            <w:r w:rsidRPr="00853CC2">
              <w:rPr>
                <w:rFonts w:ascii="宋体" w:eastAsia="宋体" w:hAnsi="宋体" w:cs="宋体" w:hint="eastAsia"/>
                <w:kern w:val="0"/>
              </w:rPr>
              <w:t>音频接口，其中前置2个接口（包含1个二合一接口），后置三个接口;集成10/100/1000M以太网卡;接口前置：≥4个USB3.2 接口，后置：≥4个USB 2.0接口;键盘、鼠标原厂USB键盘、鼠标;显示器同品牌23.8寸及以上液晶显示器；预装Windows11操作系统。设备生产日期须为2025年6月后，机器所有配件必须与主机一同原厂出厂，不接受库存货，不接受硬盘、内存等配件的加装或改装。设备运输过程中包装必须保证完好无损,封口胶带不得有拆封、破损、二次封胶带等情况,主机及所有配件可以通过生产厂家查询验证，整机硬件设备提供3年</w:t>
            </w:r>
            <w:proofErr w:type="gramStart"/>
            <w:r w:rsidRPr="00853CC2">
              <w:rPr>
                <w:rFonts w:ascii="宋体" w:eastAsia="宋体" w:hAnsi="宋体" w:cs="宋体" w:hint="eastAsia"/>
                <w:kern w:val="0"/>
              </w:rPr>
              <w:t>以上质</w:t>
            </w:r>
            <w:proofErr w:type="gramEnd"/>
            <w:r w:rsidRPr="00853CC2">
              <w:rPr>
                <w:rFonts w:ascii="宋体" w:eastAsia="宋体" w:hAnsi="宋体" w:cs="宋体" w:hint="eastAsia"/>
                <w:kern w:val="0"/>
              </w:rPr>
              <w:t xml:space="preserve">保服务，免费提供7*24小时技术支持，供货商免费提供计算机拆箱、安装调试以及操作系统部署。                                           </w:t>
            </w:r>
            <w:r w:rsidRPr="00853CC2">
              <w:rPr>
                <w:rFonts w:ascii="宋体" w:eastAsia="宋体" w:hAnsi="宋体" w:cs="宋体" w:hint="eastAsia"/>
                <w:kern w:val="0"/>
              </w:rPr>
              <w:br/>
              <w:t xml:space="preserve">IDV: 江波PNS </w:t>
            </w:r>
            <w:proofErr w:type="spellStart"/>
            <w:r w:rsidRPr="00853CC2">
              <w:rPr>
                <w:rFonts w:ascii="宋体" w:eastAsia="宋体" w:hAnsi="宋体" w:cs="宋体" w:hint="eastAsia"/>
                <w:kern w:val="0"/>
              </w:rPr>
              <w:t>QuickDesktop</w:t>
            </w:r>
            <w:proofErr w:type="spellEnd"/>
            <w:r w:rsidRPr="00853CC2">
              <w:rPr>
                <w:rFonts w:ascii="宋体" w:eastAsia="宋体" w:hAnsi="宋体" w:cs="宋体" w:hint="eastAsia"/>
                <w:kern w:val="0"/>
              </w:rPr>
              <w:t>高性能云桌面系统软件 V6.1。配置要求：系统具有C/S、B/S两种架构，平台具有：镜像管理、群组管理、客户端管理等功能模块。平台支持windows、UOS、麒麟等操作系统安装下发；系统支持服务器多机热备；支持设置定时任务、远程监看、远程控制、安全策略、web修改镜像新增快照等；支持单机系统还原、Web远程管理、VNC远程控制和远程桌面连接。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598585CE" w14:textId="77777777" w:rsidR="00853CC2" w:rsidRPr="00853CC2" w:rsidRDefault="00853CC2" w:rsidP="00853CC2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853CC2">
              <w:rPr>
                <w:rFonts w:ascii="Times New Roman" w:hAnsi="Times New Roman" w:cs="Times New Roman"/>
                <w:kern w:val="0"/>
              </w:rPr>
              <w:t>284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6B1E0D" w14:textId="5DF9D166" w:rsidR="00853CC2" w:rsidRPr="00853CC2" w:rsidRDefault="00853CC2" w:rsidP="00853CC2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6CE059" w14:textId="2ED289B6" w:rsidR="00853CC2" w:rsidRPr="00853CC2" w:rsidRDefault="00853CC2" w:rsidP="00853CC2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853CC2" w:rsidRPr="00853CC2" w14:paraId="0BC4E71F" w14:textId="77777777" w:rsidTr="00242294">
        <w:trPr>
          <w:trHeight w:val="2195"/>
        </w:trPr>
        <w:tc>
          <w:tcPr>
            <w:tcW w:w="0" w:type="auto"/>
            <w:shd w:val="clear" w:color="auto" w:fill="auto"/>
            <w:vAlign w:val="center"/>
            <w:hideMark/>
          </w:tcPr>
          <w:p w14:paraId="48858ADF" w14:textId="77777777" w:rsidR="00853CC2" w:rsidRPr="00853CC2" w:rsidRDefault="00853CC2" w:rsidP="00853CC2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53CC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2D783C" w14:textId="77777777" w:rsidR="00853CC2" w:rsidRPr="00853CC2" w:rsidRDefault="00853CC2" w:rsidP="00853CC2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</w:rPr>
            </w:pPr>
            <w:r w:rsidRPr="00853CC2">
              <w:rPr>
                <w:rFonts w:ascii="宋体" w:eastAsia="宋体" w:hAnsi="宋体" w:cs="宋体" w:hint="eastAsia"/>
                <w:kern w:val="0"/>
              </w:rPr>
              <w:t>多媒体语言实</w:t>
            </w:r>
            <w:proofErr w:type="gramStart"/>
            <w:r w:rsidRPr="00853CC2">
              <w:rPr>
                <w:rFonts w:ascii="宋体" w:eastAsia="宋体" w:hAnsi="宋体" w:cs="宋体" w:hint="eastAsia"/>
                <w:kern w:val="0"/>
              </w:rPr>
              <w:t>训软件</w:t>
            </w:r>
            <w:proofErr w:type="gramEnd"/>
          </w:p>
        </w:tc>
        <w:tc>
          <w:tcPr>
            <w:tcW w:w="6694" w:type="dxa"/>
            <w:shd w:val="clear" w:color="auto" w:fill="auto"/>
            <w:vAlign w:val="center"/>
            <w:hideMark/>
          </w:tcPr>
          <w:p w14:paraId="596A6CDD" w14:textId="77777777" w:rsidR="00853CC2" w:rsidRPr="00853CC2" w:rsidRDefault="00853CC2" w:rsidP="00853CC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</w:rPr>
            </w:pPr>
            <w:r w:rsidRPr="00853CC2">
              <w:rPr>
                <w:rFonts w:ascii="宋体" w:eastAsia="宋体" w:hAnsi="宋体" w:cs="宋体" w:hint="eastAsia"/>
                <w:kern w:val="0"/>
              </w:rPr>
              <w:t>课堂教学，提供屏幕广播；分组讨论支持任意分组，主题讨论，视听教学支持各种播放格式的高清媒体；学生示范、口语训练支持交替传译和同声传译训练；多频道教学支持多路数字频道教学；同声传译会议实</w:t>
            </w:r>
            <w:proofErr w:type="gramStart"/>
            <w:r w:rsidRPr="00853CC2">
              <w:rPr>
                <w:rFonts w:ascii="宋体" w:eastAsia="宋体" w:hAnsi="宋体" w:cs="宋体" w:hint="eastAsia"/>
                <w:kern w:val="0"/>
              </w:rPr>
              <w:t>训支持</w:t>
            </w:r>
            <w:proofErr w:type="gramEnd"/>
            <w:r w:rsidRPr="00853CC2">
              <w:rPr>
                <w:rFonts w:ascii="宋体" w:eastAsia="宋体" w:hAnsi="宋体" w:cs="宋体" w:hint="eastAsia"/>
                <w:kern w:val="0"/>
              </w:rPr>
              <w:t>任意设定译员；影音跟读支持全班学生同时点播相同或不同的高清视频，支持变速</w:t>
            </w:r>
            <w:proofErr w:type="gramStart"/>
            <w:r w:rsidRPr="00853CC2">
              <w:rPr>
                <w:rFonts w:ascii="宋体" w:eastAsia="宋体" w:hAnsi="宋体" w:cs="宋体" w:hint="eastAsia"/>
                <w:kern w:val="0"/>
              </w:rPr>
              <w:t>不</w:t>
            </w:r>
            <w:proofErr w:type="gramEnd"/>
            <w:r w:rsidRPr="00853CC2">
              <w:rPr>
                <w:rFonts w:ascii="宋体" w:eastAsia="宋体" w:hAnsi="宋体" w:cs="宋体" w:hint="eastAsia"/>
                <w:kern w:val="0"/>
              </w:rPr>
              <w:t>变调播放，支持视频跟读、波形对比；支持各语种的语音合成，可根据需要调节语速与语调，监视和辅导支持教师同时监视学生屏幕，具有暂停、自动轮</w:t>
            </w:r>
            <w:proofErr w:type="gramStart"/>
            <w:r w:rsidRPr="00853CC2">
              <w:rPr>
                <w:rFonts w:ascii="宋体" w:eastAsia="宋体" w:hAnsi="宋体" w:cs="宋体" w:hint="eastAsia"/>
                <w:kern w:val="0"/>
              </w:rPr>
              <w:t>循</w:t>
            </w:r>
            <w:proofErr w:type="gramEnd"/>
            <w:r w:rsidRPr="00853CC2">
              <w:rPr>
                <w:rFonts w:ascii="宋体" w:eastAsia="宋体" w:hAnsi="宋体" w:cs="宋体" w:hint="eastAsia"/>
                <w:kern w:val="0"/>
              </w:rPr>
              <w:t>监视功能；支持多语言用户界面；影音复读机提供影音跟读功能，视频服务支持多网卡负载平衡技术，支持多路高清视频并发点播；标准化考试支持多类型卷，支持单选、多选、填空、作文等题型；口语考试系统支持朗读、复读、问答和多人讨论等模式，考试结束后录音文件保存在相应的目录中。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62DF36AC" w14:textId="77777777" w:rsidR="00853CC2" w:rsidRPr="00853CC2" w:rsidRDefault="00853CC2" w:rsidP="00853CC2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53CC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13CE7" w14:textId="74F70A3A" w:rsidR="00853CC2" w:rsidRPr="00853CC2" w:rsidRDefault="00853CC2" w:rsidP="00853CC2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CA2A47" w14:textId="621FB1DB" w:rsidR="00853CC2" w:rsidRPr="00853CC2" w:rsidRDefault="00853CC2" w:rsidP="00853CC2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853CC2" w:rsidRPr="00853CC2" w14:paraId="53CDEE1D" w14:textId="77777777" w:rsidTr="00242294">
        <w:trPr>
          <w:trHeight w:val="823"/>
        </w:trPr>
        <w:tc>
          <w:tcPr>
            <w:tcW w:w="0" w:type="auto"/>
            <w:shd w:val="clear" w:color="auto" w:fill="auto"/>
            <w:vAlign w:val="center"/>
            <w:hideMark/>
          </w:tcPr>
          <w:p w14:paraId="1BE3575F" w14:textId="77777777" w:rsidR="00853CC2" w:rsidRPr="00853CC2" w:rsidRDefault="00853CC2" w:rsidP="00853CC2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53CC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9B9972" w14:textId="77777777" w:rsidR="00853CC2" w:rsidRPr="00853CC2" w:rsidRDefault="00853CC2" w:rsidP="00853CC2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</w:rPr>
            </w:pPr>
            <w:r w:rsidRPr="00853CC2">
              <w:rPr>
                <w:rFonts w:ascii="宋体" w:eastAsia="宋体" w:hAnsi="宋体" w:cs="宋体" w:hint="eastAsia"/>
                <w:kern w:val="0"/>
              </w:rPr>
              <w:t>耳机</w:t>
            </w:r>
          </w:p>
        </w:tc>
        <w:tc>
          <w:tcPr>
            <w:tcW w:w="6694" w:type="dxa"/>
            <w:shd w:val="clear" w:color="auto" w:fill="auto"/>
            <w:vAlign w:val="center"/>
            <w:hideMark/>
          </w:tcPr>
          <w:p w14:paraId="1B5AA4A0" w14:textId="77777777" w:rsidR="00853CC2" w:rsidRPr="00853CC2" w:rsidRDefault="00853CC2" w:rsidP="00853CC2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</w:rPr>
            </w:pPr>
            <w:r w:rsidRPr="00853CC2">
              <w:rPr>
                <w:rFonts w:ascii="宋体" w:eastAsia="宋体" w:hAnsi="宋体" w:cs="宋体" w:hint="eastAsia"/>
                <w:kern w:val="0"/>
              </w:rPr>
              <w:t>专业语音耳机（双耳）。教师耳机（4个），头戴封闭式立体声耳机，带抗静电话</w:t>
            </w:r>
            <w:proofErr w:type="gramStart"/>
            <w:r w:rsidRPr="00853CC2">
              <w:rPr>
                <w:rFonts w:ascii="宋体" w:eastAsia="宋体" w:hAnsi="宋体" w:cs="宋体" w:hint="eastAsia"/>
                <w:kern w:val="0"/>
              </w:rPr>
              <w:t>咪</w:t>
            </w:r>
            <w:proofErr w:type="gramEnd"/>
            <w:r w:rsidRPr="00853CC2">
              <w:rPr>
                <w:rFonts w:ascii="宋体" w:eastAsia="宋体" w:hAnsi="宋体" w:cs="宋体" w:hint="eastAsia"/>
                <w:kern w:val="0"/>
              </w:rPr>
              <w:t>，动圈式工作方式，</w:t>
            </w:r>
            <w:proofErr w:type="gramStart"/>
            <w:r w:rsidRPr="00853CC2">
              <w:rPr>
                <w:rFonts w:ascii="宋体" w:eastAsia="宋体" w:hAnsi="宋体" w:cs="宋体" w:hint="eastAsia"/>
                <w:kern w:val="0"/>
              </w:rPr>
              <w:t>直放型导线</w:t>
            </w:r>
            <w:proofErr w:type="gramEnd"/>
            <w:r w:rsidRPr="00853CC2">
              <w:rPr>
                <w:rFonts w:ascii="宋体" w:eastAsia="宋体" w:hAnsi="宋体" w:cs="宋体" w:hint="eastAsia"/>
                <w:kern w:val="0"/>
              </w:rPr>
              <w:t>，带音量调节和话</w:t>
            </w:r>
            <w:proofErr w:type="gramStart"/>
            <w:r w:rsidRPr="00853CC2">
              <w:rPr>
                <w:rFonts w:ascii="宋体" w:eastAsia="宋体" w:hAnsi="宋体" w:cs="宋体" w:hint="eastAsia"/>
                <w:kern w:val="0"/>
              </w:rPr>
              <w:t>咪</w:t>
            </w:r>
            <w:proofErr w:type="gramEnd"/>
            <w:r w:rsidRPr="00853CC2">
              <w:rPr>
                <w:rFonts w:ascii="宋体" w:eastAsia="宋体" w:hAnsi="宋体" w:cs="宋体" w:hint="eastAsia"/>
                <w:kern w:val="0"/>
              </w:rPr>
              <w:t>开关。学生耳机（280个），头戴封闭式立体声耳机，带抗静电话</w:t>
            </w:r>
            <w:proofErr w:type="gramStart"/>
            <w:r w:rsidRPr="00853CC2">
              <w:rPr>
                <w:rFonts w:ascii="宋体" w:eastAsia="宋体" w:hAnsi="宋体" w:cs="宋体" w:hint="eastAsia"/>
                <w:kern w:val="0"/>
              </w:rPr>
              <w:t>咪</w:t>
            </w:r>
            <w:proofErr w:type="gramEnd"/>
            <w:r w:rsidRPr="00853CC2">
              <w:rPr>
                <w:rFonts w:ascii="宋体" w:eastAsia="宋体" w:hAnsi="宋体" w:cs="宋体" w:hint="eastAsia"/>
                <w:kern w:val="0"/>
              </w:rPr>
              <w:t>，动圈式工作方式，弹簧型导线 360扭曲防折断。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7F6A4B7D" w14:textId="77777777" w:rsidR="00853CC2" w:rsidRPr="00853CC2" w:rsidRDefault="00853CC2" w:rsidP="00853CC2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</w:rPr>
            </w:pPr>
            <w:r w:rsidRPr="00853CC2">
              <w:rPr>
                <w:rFonts w:ascii="宋体" w:eastAsia="宋体" w:hAnsi="宋体" w:cs="宋体" w:hint="eastAsia"/>
                <w:kern w:val="0"/>
              </w:rPr>
              <w:t>284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EF18C" w14:textId="58B154F0" w:rsidR="00853CC2" w:rsidRPr="00853CC2" w:rsidRDefault="00853CC2" w:rsidP="00853CC2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E55A82" w14:textId="445053F2" w:rsidR="00853CC2" w:rsidRPr="00853CC2" w:rsidRDefault="00853CC2" w:rsidP="00853CC2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853CC2" w:rsidRPr="00853CC2" w14:paraId="7EAD1BEC" w14:textId="77777777" w:rsidTr="00242294">
        <w:trPr>
          <w:trHeight w:val="482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5046F28E" w14:textId="3793FC6B" w:rsidR="00853CC2" w:rsidRPr="00853CC2" w:rsidRDefault="00853CC2" w:rsidP="00853CC2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合计金额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D4116B" w14:textId="77777777" w:rsidR="00853CC2" w:rsidRPr="00853CC2" w:rsidRDefault="00853CC2" w:rsidP="00853CC2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</w:tbl>
    <w:p w14:paraId="188DCA9A" w14:textId="77777777" w:rsidR="00853CC2" w:rsidRDefault="00853CC2" w:rsidP="00853CC2">
      <w:pPr>
        <w:spacing w:line="400" w:lineRule="exact"/>
        <w:ind w:left="421"/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  <w:lang w:val="zh-TW" w:eastAsia="zh-TW"/>
        </w:rPr>
      </w:pPr>
    </w:p>
    <w:p w14:paraId="7AB62703" w14:textId="0AC7D491" w:rsidR="00E225CA" w:rsidRDefault="004578C9">
      <w:pPr>
        <w:spacing w:line="400" w:lineRule="exact"/>
        <w:ind w:firstLineChars="200" w:firstLine="420"/>
        <w:rPr>
          <w:rFonts w:ascii="宋体" w:eastAsia="宋体" w:hAnsi="宋体"/>
          <w:b/>
          <w:bCs/>
        </w:rPr>
      </w:pPr>
      <w:r>
        <w:rPr>
          <w:rFonts w:ascii="宋体" w:eastAsia="宋体" w:hAnsi="宋体" w:cs="宋体" w:hint="eastAsia"/>
          <w:color w:val="222222"/>
          <w:u w:color="222222"/>
          <w:shd w:val="clear" w:color="auto" w:fill="FFFFFF"/>
        </w:rPr>
        <w:lastRenderedPageBreak/>
        <w:t>以上报价包含：</w:t>
      </w:r>
      <w:r w:rsidR="00853CC2">
        <w:rPr>
          <w:rFonts w:ascii="宋体" w:eastAsia="宋体" w:hAnsi="宋体" w:cs="宋体" w:hint="eastAsia"/>
          <w:color w:val="222222"/>
          <w:u w:color="222222"/>
          <w:shd w:val="clear" w:color="auto" w:fill="FFFFFF"/>
        </w:rPr>
        <w:t>设备费、软件费、安装调试费、培训费、</w:t>
      </w:r>
      <w:r>
        <w:rPr>
          <w:rFonts w:ascii="宋体" w:eastAsia="宋体" w:hAnsi="宋体" w:cs="宋体" w:hint="eastAsia"/>
          <w:color w:val="222222"/>
          <w:u w:color="222222"/>
          <w:shd w:val="clear" w:color="auto" w:fill="FFFFFF"/>
        </w:rPr>
        <w:t>人工费、利润、税费、质保期维护等一切费用。</w:t>
      </w:r>
    </w:p>
    <w:p w14:paraId="3903971A" w14:textId="77777777" w:rsidR="00E225CA" w:rsidRDefault="004578C9">
      <w:pPr>
        <w:spacing w:line="400" w:lineRule="exact"/>
        <w:ind w:firstLineChars="200" w:firstLine="422"/>
        <w:rPr>
          <w:rFonts w:ascii="宋体" w:eastAsia="宋体" w:hAnsi="宋体" w:cs="宋体"/>
          <w:b/>
          <w:bCs/>
          <w:lang w:val="zh-TW"/>
        </w:rPr>
      </w:pPr>
      <w:r>
        <w:rPr>
          <w:rFonts w:ascii="宋体" w:eastAsia="宋体" w:hAnsi="宋体" w:cs="宋体" w:hint="eastAsia"/>
          <w:b/>
          <w:bCs/>
          <w:lang w:val="zh-TW" w:eastAsia="zh-TW"/>
        </w:rPr>
        <w:t>二、报价方式：竞价谈判</w:t>
      </w:r>
      <w:r>
        <w:rPr>
          <w:rFonts w:ascii="宋体" w:eastAsia="宋体" w:hAnsi="宋体" w:cs="宋体" w:hint="eastAsia"/>
          <w:b/>
          <w:bCs/>
          <w:lang w:val="zh-TW"/>
        </w:rPr>
        <w:t>。</w:t>
      </w:r>
    </w:p>
    <w:p w14:paraId="59C88168" w14:textId="77777777" w:rsidR="00E225CA" w:rsidRDefault="004578C9">
      <w:pPr>
        <w:spacing w:line="400" w:lineRule="exact"/>
        <w:ind w:firstLineChars="200" w:firstLine="422"/>
        <w:rPr>
          <w:rFonts w:ascii="宋体" w:eastAsia="宋体" w:hAnsi="宋体" w:cs="宋体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  <w:lang w:val="zh-TW" w:eastAsia="zh-TW"/>
        </w:rPr>
        <w:t>三、合格竞谈方的要求</w:t>
      </w:r>
    </w:p>
    <w:p w14:paraId="7C195F20" w14:textId="77777777" w:rsidR="00E225CA" w:rsidRDefault="004578C9">
      <w:pPr>
        <w:spacing w:line="40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1. 营业执照要求：</w:t>
      </w:r>
    </w:p>
    <w:p w14:paraId="7463417D" w14:textId="7EFC315F" w:rsidR="00E225CA" w:rsidRDefault="004578C9">
      <w:pPr>
        <w:spacing w:line="40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报价人须具备经国家市场监督管理部门登记注册的独立企业（事业）法人或其它组织或自然人，必须具备有效的营业执照。</w:t>
      </w:r>
    </w:p>
    <w:p w14:paraId="1ED443C9" w14:textId="77777777" w:rsidR="00E225CA" w:rsidRDefault="004578C9">
      <w:pPr>
        <w:spacing w:line="40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2.财务状况要求：</w:t>
      </w:r>
    </w:p>
    <w:p w14:paraId="503934BC" w14:textId="73973930" w:rsidR="00E225CA" w:rsidRDefault="004578C9">
      <w:pPr>
        <w:spacing w:line="40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报价人财务状况良好，提供近三年的审计报告及审计过的财务报表，并加盖公司公章。</w:t>
      </w:r>
    </w:p>
    <w:p w14:paraId="3DA8EB69" w14:textId="77777777" w:rsidR="00E225CA" w:rsidRDefault="004578C9">
      <w:pPr>
        <w:spacing w:line="40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3.信用要求：</w:t>
      </w:r>
    </w:p>
    <w:p w14:paraId="145BF031" w14:textId="77777777" w:rsidR="00E225CA" w:rsidRDefault="004578C9">
      <w:pPr>
        <w:spacing w:line="40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未被列入失信被执行人、重大税收违法案件当事人、政府采购严重违法失信行为记录名单的报价人（以在“信用中国”网站（www.creditchina.gov.cn）查询的信用记录为准）；未被列入政府采购严重违法失信行为记录名单的报价人（以在中国政府采购网（www.ccgp.gov.cn）查询的信用记录为准）。需附网站查询截屏，截屏时间必须在公告发出日到响应文件递交日的期间内。</w:t>
      </w:r>
    </w:p>
    <w:p w14:paraId="261A417F" w14:textId="77777777" w:rsidR="00E225CA" w:rsidRDefault="004578C9">
      <w:pPr>
        <w:spacing w:line="40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4.报价文件附件清单如下：</w:t>
      </w:r>
    </w:p>
    <w:p w14:paraId="584F79BB" w14:textId="77777777" w:rsidR="00E225CA" w:rsidRDefault="004578C9">
      <w:pPr>
        <w:spacing w:line="40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包含但不限于以下材料，均应加盖公章，且需按如下顺序装订，并在首页制作目录：</w:t>
      </w:r>
    </w:p>
    <w:p w14:paraId="7BFDD78B" w14:textId="77777777" w:rsidR="00E225CA" w:rsidRDefault="004578C9">
      <w:pPr>
        <w:spacing w:line="40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（1）项目报价单，包括报价一览表、分项报价表；</w:t>
      </w:r>
    </w:p>
    <w:p w14:paraId="5442DCD1" w14:textId="77777777" w:rsidR="00E225CA" w:rsidRDefault="004578C9">
      <w:pPr>
        <w:spacing w:line="40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（2）全套报价文件请依次装订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46"/>
        <w:gridCol w:w="5552"/>
      </w:tblGrid>
      <w:tr w:rsidR="00E225CA" w14:paraId="6A7038E3" w14:textId="77777777" w:rsidTr="008C4392">
        <w:tc>
          <w:tcPr>
            <w:tcW w:w="3846" w:type="dxa"/>
          </w:tcPr>
          <w:p w14:paraId="241E185E" w14:textId="77777777" w:rsidR="00E225CA" w:rsidRDefault="004578C9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1.报价表（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报价一览表、分项报价表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5552" w:type="dxa"/>
          </w:tcPr>
          <w:p w14:paraId="31998AD7" w14:textId="77777777" w:rsidR="00E225CA" w:rsidRDefault="004578C9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法定代表人资格证明书</w:t>
            </w:r>
          </w:p>
        </w:tc>
      </w:tr>
      <w:tr w:rsidR="00E225CA" w14:paraId="1515FCCA" w14:textId="77777777" w:rsidTr="008C4392">
        <w:tc>
          <w:tcPr>
            <w:tcW w:w="3846" w:type="dxa"/>
          </w:tcPr>
          <w:p w14:paraId="6E43540C" w14:textId="77777777" w:rsidR="00E225CA" w:rsidRDefault="004578C9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法定代表人授权委托书</w:t>
            </w:r>
          </w:p>
        </w:tc>
        <w:tc>
          <w:tcPr>
            <w:tcW w:w="5552" w:type="dxa"/>
          </w:tcPr>
          <w:p w14:paraId="27FC4CAB" w14:textId="77777777" w:rsidR="00E225CA" w:rsidRDefault="004578C9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资质证明文件</w:t>
            </w:r>
          </w:p>
        </w:tc>
      </w:tr>
      <w:tr w:rsidR="00E225CA" w14:paraId="4E5C9546" w14:textId="77777777" w:rsidTr="008C4392">
        <w:tc>
          <w:tcPr>
            <w:tcW w:w="3846" w:type="dxa"/>
          </w:tcPr>
          <w:p w14:paraId="078F7B7F" w14:textId="77777777" w:rsidR="00E225CA" w:rsidRDefault="004578C9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报价人基本情况表</w:t>
            </w:r>
          </w:p>
        </w:tc>
        <w:tc>
          <w:tcPr>
            <w:tcW w:w="5552" w:type="dxa"/>
          </w:tcPr>
          <w:p w14:paraId="26816DC3" w14:textId="77777777" w:rsidR="00E225CA" w:rsidRDefault="004578C9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公司近两年业绩介绍，附中标通知或合同</w:t>
            </w:r>
          </w:p>
        </w:tc>
      </w:tr>
      <w:tr w:rsidR="00E225CA" w14:paraId="1264D960" w14:textId="77777777" w:rsidTr="008C4392">
        <w:tc>
          <w:tcPr>
            <w:tcW w:w="3846" w:type="dxa"/>
          </w:tcPr>
          <w:p w14:paraId="50D78A8D" w14:textId="77777777" w:rsidR="00E225CA" w:rsidRDefault="004578C9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无不良记录承诺书</w:t>
            </w:r>
          </w:p>
        </w:tc>
        <w:tc>
          <w:tcPr>
            <w:tcW w:w="5552" w:type="dxa"/>
          </w:tcPr>
          <w:p w14:paraId="77EB212E" w14:textId="77777777" w:rsidR="00E225CA" w:rsidRDefault="004578C9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近三年的审计报告及审计过的财务报表</w:t>
            </w:r>
            <w:r>
              <w:rPr>
                <w:rFonts w:ascii="宋体" w:eastAsia="宋体" w:hAnsi="宋体" w:cs="宋体" w:hint="eastAsia"/>
              </w:rPr>
              <w:t>/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个体工商户必须提供财务承诺函、依法纳税或缴纳社保的承诺函</w:t>
            </w:r>
          </w:p>
        </w:tc>
      </w:tr>
      <w:tr w:rsidR="008C4392" w14:paraId="24CD27F3" w14:textId="77777777" w:rsidTr="008C4392">
        <w:tc>
          <w:tcPr>
            <w:tcW w:w="3846" w:type="dxa"/>
          </w:tcPr>
          <w:p w14:paraId="41F3EE7F" w14:textId="59030DDC" w:rsidR="008C4392" w:rsidRDefault="008C4392" w:rsidP="008C4392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9</w:t>
            </w:r>
            <w:r>
              <w:rPr>
                <w:rFonts w:ascii="宋体" w:eastAsia="宋体" w:hAnsi="宋体" w:cs="宋体" w:hint="eastAsia"/>
              </w:rPr>
              <w:t>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近三年（12月份）增值税完税证明</w:t>
            </w:r>
          </w:p>
        </w:tc>
        <w:tc>
          <w:tcPr>
            <w:tcW w:w="5552" w:type="dxa"/>
          </w:tcPr>
          <w:p w14:paraId="461167EF" w14:textId="4189B64A" w:rsidR="008C4392" w:rsidRDefault="008C4392" w:rsidP="008C4392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/>
              </w:rPr>
              <w:t>0</w:t>
            </w:r>
            <w:r>
              <w:rPr>
                <w:rFonts w:ascii="宋体" w:eastAsia="宋体" w:hAnsi="宋体" w:cs="宋体" w:hint="eastAsia"/>
              </w:rPr>
              <w:t>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售后服务承诺书、质量保证承诺书</w:t>
            </w:r>
          </w:p>
        </w:tc>
      </w:tr>
    </w:tbl>
    <w:p w14:paraId="7B0A8A64" w14:textId="77777777" w:rsidR="00E225CA" w:rsidRDefault="004578C9">
      <w:pPr>
        <w:spacing w:line="40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（3）报价文件请同时提供：纸质版一式四份（一正三副）、电子版一份（U盘）装入密封文件袋并在文件袋上标注联系人电话。报价文件须用封套加以密封，在封口处盖骑缝公章。</w:t>
      </w:r>
    </w:p>
    <w:p w14:paraId="5E6C0A73" w14:textId="77777777" w:rsidR="00E225CA" w:rsidRDefault="004578C9">
      <w:pPr>
        <w:spacing w:line="40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（4）未执行上述规定的报价文件，将被视为无效报价文件。</w:t>
      </w:r>
    </w:p>
    <w:p w14:paraId="71D9BBCF" w14:textId="77777777" w:rsidR="00E225CA" w:rsidRDefault="004578C9">
      <w:pPr>
        <w:spacing w:line="40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lastRenderedPageBreak/>
        <w:t>（5）本公司保留第一次评审后，根据实际情况有可能进行补充询价及二次评审的权利。</w:t>
      </w:r>
    </w:p>
    <w:p w14:paraId="4906F2D4" w14:textId="77777777" w:rsidR="00E225CA" w:rsidRDefault="004578C9">
      <w:pPr>
        <w:spacing w:line="400" w:lineRule="exact"/>
        <w:ind w:firstLineChars="200" w:firstLine="422"/>
        <w:rPr>
          <w:rFonts w:ascii="宋体" w:eastAsia="宋体" w:hAnsi="宋体" w:cs="宋体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  <w:lang w:val="zh-TW" w:eastAsia="zh-TW"/>
        </w:rPr>
        <w:t>四、其他说明</w:t>
      </w:r>
    </w:p>
    <w:p w14:paraId="2A9E87F5" w14:textId="77777777" w:rsidR="00E225CA" w:rsidRDefault="004578C9">
      <w:pPr>
        <w:spacing w:line="40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1</w:t>
      </w:r>
      <w:r>
        <w:rPr>
          <w:rFonts w:ascii="宋体" w:eastAsia="宋体" w:hAnsi="宋体" w:cs="宋体" w:hint="eastAsia"/>
          <w:lang w:val="zh-TW"/>
        </w:rPr>
        <w:t>.</w:t>
      </w:r>
      <w:r>
        <w:rPr>
          <w:rFonts w:ascii="宋体" w:eastAsia="宋体" w:hAnsi="宋体" w:cs="宋体" w:hint="eastAsia"/>
          <w:lang w:val="zh-TW" w:eastAsia="zh-TW"/>
        </w:rPr>
        <w:t>本谈判文件提出的各</w:t>
      </w:r>
      <w:r>
        <w:rPr>
          <w:rFonts w:ascii="宋体" w:eastAsia="宋体" w:hAnsi="宋体" w:cs="宋体" w:hint="eastAsia"/>
        </w:rPr>
        <w:t>品牌</w:t>
      </w:r>
      <w:r>
        <w:rPr>
          <w:rFonts w:ascii="宋体" w:eastAsia="宋体" w:hAnsi="宋体" w:cs="宋体" w:hint="eastAsia"/>
          <w:lang w:val="zh-TW" w:eastAsia="zh-TW"/>
        </w:rPr>
        <w:t>仅作参考，不作为本次采购的唯一</w:t>
      </w:r>
      <w:r>
        <w:rPr>
          <w:rFonts w:ascii="宋体" w:eastAsia="宋体" w:hAnsi="宋体" w:cs="宋体" w:hint="eastAsia"/>
        </w:rPr>
        <w:t>品牌</w:t>
      </w:r>
      <w:r>
        <w:rPr>
          <w:rFonts w:ascii="宋体" w:eastAsia="宋体" w:hAnsi="宋体" w:cs="宋体" w:hint="eastAsia"/>
          <w:lang w:val="zh-TW" w:eastAsia="zh-TW"/>
        </w:rPr>
        <w:t>，在同等级的情况下，优先考虑报价低的公司</w:t>
      </w:r>
      <w:r>
        <w:rPr>
          <w:rFonts w:ascii="宋体" w:eastAsia="宋体" w:hAnsi="宋体" w:cs="宋体" w:hint="eastAsia"/>
        </w:rPr>
        <w:t>/品牌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1ED28CC9" w14:textId="77777777" w:rsidR="00E225CA" w:rsidRDefault="004578C9">
      <w:pPr>
        <w:spacing w:line="40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2</w:t>
      </w:r>
      <w:r>
        <w:rPr>
          <w:rFonts w:ascii="宋体" w:eastAsia="宋体" w:hAnsi="宋体" w:cs="宋体" w:hint="eastAsia"/>
          <w:lang w:val="zh-TW"/>
        </w:rPr>
        <w:t>.</w:t>
      </w:r>
      <w:r>
        <w:rPr>
          <w:rFonts w:ascii="宋体" w:eastAsia="宋体" w:hAnsi="宋体" w:cs="宋体" w:hint="eastAsia"/>
          <w:lang w:val="zh-TW" w:eastAsia="zh-TW"/>
        </w:rPr>
        <w:t>参与竞价的公司可提供等效替代品，条件是满足或正偏离需求产品的功能、性能要求，且价格不得高于原需求产品。</w:t>
      </w:r>
    </w:p>
    <w:p w14:paraId="0E6FB923" w14:textId="3442CFE4" w:rsidR="00E225CA" w:rsidRPr="00940110" w:rsidRDefault="004578C9">
      <w:pPr>
        <w:spacing w:line="400" w:lineRule="exact"/>
        <w:ind w:firstLineChars="200" w:firstLine="420"/>
        <w:rPr>
          <w:rFonts w:ascii="宋体" w:eastAsia="PMingLiU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3</w:t>
      </w:r>
      <w:r>
        <w:rPr>
          <w:rFonts w:ascii="宋体" w:eastAsia="宋体" w:hAnsi="宋体" w:cs="宋体" w:hint="eastAsia"/>
          <w:lang w:val="zh-TW"/>
        </w:rPr>
        <w:t>.</w:t>
      </w:r>
      <w:r>
        <w:rPr>
          <w:rFonts w:ascii="宋体" w:eastAsia="宋体" w:hAnsi="宋体" w:cs="宋体" w:hint="eastAsia"/>
          <w:lang w:val="zh-TW" w:eastAsia="zh-TW"/>
        </w:rPr>
        <w:t>为保证竞价谈判质量，请</w:t>
      </w:r>
      <w:r>
        <w:rPr>
          <w:rFonts w:ascii="宋体" w:eastAsia="宋体" w:hAnsi="宋体" w:cs="宋体" w:hint="eastAsia"/>
        </w:rPr>
        <w:t>参与</w:t>
      </w:r>
      <w:r w:rsidR="00940110">
        <w:rPr>
          <w:rFonts w:ascii="宋体" w:eastAsia="宋体" w:hAnsi="宋体" w:cs="宋体" w:hint="eastAsia"/>
          <w:lang w:val="zh-TW" w:eastAsia="zh-TW"/>
        </w:rPr>
        <w:t>竞价的公司技术人员和商务人员同时到场参加谈判</w:t>
      </w:r>
      <w:r w:rsidR="00940110">
        <w:rPr>
          <w:rFonts w:ascii="宋体" w:eastAsia="宋体" w:hAnsi="宋体" w:cs="宋体" w:hint="eastAsia"/>
          <w:lang w:val="zh-TW"/>
        </w:rPr>
        <w:t>，并对第二项货物“</w:t>
      </w:r>
      <w:r w:rsidR="00940110" w:rsidRPr="00853CC2">
        <w:rPr>
          <w:rFonts w:ascii="宋体" w:eastAsia="宋体" w:hAnsi="宋体" w:cs="宋体" w:hint="eastAsia"/>
          <w:kern w:val="0"/>
        </w:rPr>
        <w:t>多媒体语言实训软件</w:t>
      </w:r>
      <w:r w:rsidR="00940110">
        <w:rPr>
          <w:rFonts w:ascii="宋体" w:eastAsia="宋体" w:hAnsi="宋体" w:cs="宋体" w:hint="eastAsia"/>
          <w:lang w:val="zh-TW"/>
        </w:rPr>
        <w:t>”进行功能演示。</w:t>
      </w:r>
    </w:p>
    <w:p w14:paraId="76280E0F" w14:textId="2B052E25" w:rsidR="00E225CA" w:rsidRDefault="00B81769">
      <w:pPr>
        <w:spacing w:line="400" w:lineRule="exact"/>
        <w:ind w:firstLineChars="200" w:firstLine="420"/>
        <w:rPr>
          <w:rFonts w:ascii="宋体" w:eastAsia="PMingLiU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/>
        </w:rPr>
        <w:t>4</w:t>
      </w:r>
      <w:r>
        <w:rPr>
          <w:rFonts w:ascii="宋体" w:eastAsia="宋体" w:hAnsi="宋体" w:cs="宋体" w:hint="eastAsia"/>
          <w:lang w:val="zh-TW" w:eastAsia="zh-TW"/>
        </w:rPr>
        <w:t>.本项目代理服务费由</w:t>
      </w:r>
      <w:r>
        <w:rPr>
          <w:rFonts w:ascii="宋体" w:eastAsia="宋体" w:hAnsi="宋体" w:cs="宋体" w:hint="eastAsia"/>
        </w:rPr>
        <w:t>中标人</w:t>
      </w:r>
      <w:r>
        <w:rPr>
          <w:rFonts w:ascii="宋体" w:eastAsia="宋体" w:hAnsi="宋体" w:cs="宋体" w:hint="eastAsia"/>
          <w:lang w:val="zh-TW" w:eastAsia="zh-TW"/>
        </w:rPr>
        <w:t>支付。收费标准：参照“国家计委关于印发《招标代理服务收费管理暂行办法》的通知（计价格〔2002〕1980号）”与“国家发展改革委办公厅关于招标代理服务收费有关问题的通知（发改办价格〔2003〕857号）”的要求及规定的货物类标准计算后向中标单位收取代理服务费。</w:t>
      </w:r>
    </w:p>
    <w:p w14:paraId="78F52CE1" w14:textId="77777777" w:rsidR="00853CC2" w:rsidRPr="00853CC2" w:rsidRDefault="00853CC2" w:rsidP="00853CC2">
      <w:pPr>
        <w:spacing w:line="40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 w:rsidRPr="00853CC2">
        <w:rPr>
          <w:rFonts w:ascii="宋体" w:eastAsia="宋体" w:hAnsi="宋体" w:cs="宋体" w:hint="eastAsia"/>
          <w:lang w:val="zh-TW" w:eastAsia="zh-TW"/>
        </w:rPr>
        <w:t>代理费收费比例见下表：</w:t>
      </w:r>
    </w:p>
    <w:tbl>
      <w:tblPr>
        <w:tblStyle w:val="TableNormal"/>
        <w:tblW w:w="9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2268"/>
      </w:tblGrid>
      <w:tr w:rsidR="00853CC2" w:rsidRPr="00853CC2" w14:paraId="49C7A840" w14:textId="77777777" w:rsidTr="00853CC2">
        <w:trPr>
          <w:trHeight w:hRule="exact" w:val="510"/>
          <w:jc w:val="center"/>
        </w:trPr>
        <w:tc>
          <w:tcPr>
            <w:tcW w:w="2972" w:type="dxa"/>
            <w:vMerge w:val="restart"/>
            <w:tcBorders>
              <w:bottom w:val="nil"/>
            </w:tcBorders>
            <w:vAlign w:val="center"/>
          </w:tcPr>
          <w:p w14:paraId="70C79B49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中标金额</w:t>
            </w:r>
          </w:p>
          <w:p w14:paraId="349D40EC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（万元）</w:t>
            </w:r>
          </w:p>
        </w:tc>
        <w:tc>
          <w:tcPr>
            <w:tcW w:w="6237" w:type="dxa"/>
            <w:gridSpan w:val="3"/>
            <w:vAlign w:val="center"/>
          </w:tcPr>
          <w:p w14:paraId="0FD06BE3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服务类型</w:t>
            </w:r>
          </w:p>
        </w:tc>
      </w:tr>
      <w:tr w:rsidR="00853CC2" w:rsidRPr="00853CC2" w14:paraId="5B12ED60" w14:textId="77777777" w:rsidTr="00853CC2">
        <w:trPr>
          <w:trHeight w:hRule="exact" w:val="510"/>
          <w:jc w:val="center"/>
        </w:trPr>
        <w:tc>
          <w:tcPr>
            <w:tcW w:w="2972" w:type="dxa"/>
            <w:vMerge/>
            <w:tcBorders>
              <w:top w:val="nil"/>
              <w:bottom w:val="nil"/>
            </w:tcBorders>
            <w:vAlign w:val="center"/>
          </w:tcPr>
          <w:p w14:paraId="0B8E6F5A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</w:p>
        </w:tc>
        <w:tc>
          <w:tcPr>
            <w:tcW w:w="1985" w:type="dxa"/>
            <w:vAlign w:val="center"/>
          </w:tcPr>
          <w:p w14:paraId="725289D6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货物招标</w:t>
            </w:r>
          </w:p>
        </w:tc>
        <w:tc>
          <w:tcPr>
            <w:tcW w:w="1984" w:type="dxa"/>
            <w:vAlign w:val="center"/>
          </w:tcPr>
          <w:p w14:paraId="637ED525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服务招标</w:t>
            </w:r>
          </w:p>
        </w:tc>
        <w:tc>
          <w:tcPr>
            <w:tcW w:w="2268" w:type="dxa"/>
            <w:vAlign w:val="center"/>
          </w:tcPr>
          <w:p w14:paraId="13C3D6C5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工程招标</w:t>
            </w:r>
          </w:p>
        </w:tc>
      </w:tr>
      <w:tr w:rsidR="00853CC2" w:rsidRPr="00853CC2" w14:paraId="67293CA8" w14:textId="77777777" w:rsidTr="00853CC2">
        <w:trPr>
          <w:trHeight w:hRule="exact" w:val="510"/>
          <w:jc w:val="center"/>
        </w:trPr>
        <w:tc>
          <w:tcPr>
            <w:tcW w:w="2972" w:type="dxa"/>
            <w:vMerge/>
            <w:tcBorders>
              <w:top w:val="nil"/>
            </w:tcBorders>
            <w:vAlign w:val="center"/>
          </w:tcPr>
          <w:p w14:paraId="0029635B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4ED5479D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费 率</w:t>
            </w:r>
          </w:p>
        </w:tc>
      </w:tr>
      <w:tr w:rsidR="00853CC2" w:rsidRPr="00853CC2" w14:paraId="1F0E2546" w14:textId="77777777" w:rsidTr="00853CC2">
        <w:trPr>
          <w:trHeight w:hRule="exact" w:val="510"/>
          <w:jc w:val="center"/>
        </w:trPr>
        <w:tc>
          <w:tcPr>
            <w:tcW w:w="2972" w:type="dxa"/>
            <w:vAlign w:val="center"/>
          </w:tcPr>
          <w:p w14:paraId="3408F377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100及以下</w:t>
            </w:r>
          </w:p>
        </w:tc>
        <w:tc>
          <w:tcPr>
            <w:tcW w:w="1985" w:type="dxa"/>
            <w:vAlign w:val="center"/>
          </w:tcPr>
          <w:p w14:paraId="5670EE6D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1.5%</w:t>
            </w:r>
          </w:p>
        </w:tc>
        <w:tc>
          <w:tcPr>
            <w:tcW w:w="1984" w:type="dxa"/>
            <w:vAlign w:val="center"/>
          </w:tcPr>
          <w:p w14:paraId="4577AF67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1.5%</w:t>
            </w:r>
          </w:p>
        </w:tc>
        <w:tc>
          <w:tcPr>
            <w:tcW w:w="2268" w:type="dxa"/>
            <w:vAlign w:val="center"/>
          </w:tcPr>
          <w:p w14:paraId="1B90DA29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1%</w:t>
            </w:r>
          </w:p>
        </w:tc>
      </w:tr>
      <w:tr w:rsidR="00853CC2" w:rsidRPr="00853CC2" w14:paraId="1FF3265E" w14:textId="77777777" w:rsidTr="00853CC2">
        <w:trPr>
          <w:trHeight w:hRule="exact" w:val="510"/>
          <w:jc w:val="center"/>
        </w:trPr>
        <w:tc>
          <w:tcPr>
            <w:tcW w:w="2972" w:type="dxa"/>
            <w:vAlign w:val="center"/>
          </w:tcPr>
          <w:p w14:paraId="7CB8A1C1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100—500(含)</w:t>
            </w:r>
          </w:p>
        </w:tc>
        <w:tc>
          <w:tcPr>
            <w:tcW w:w="1985" w:type="dxa"/>
            <w:vAlign w:val="center"/>
          </w:tcPr>
          <w:p w14:paraId="52225336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1.1%</w:t>
            </w:r>
          </w:p>
        </w:tc>
        <w:tc>
          <w:tcPr>
            <w:tcW w:w="1984" w:type="dxa"/>
            <w:vAlign w:val="center"/>
          </w:tcPr>
          <w:p w14:paraId="09DF2041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1.8%</w:t>
            </w:r>
          </w:p>
        </w:tc>
        <w:tc>
          <w:tcPr>
            <w:tcW w:w="2268" w:type="dxa"/>
            <w:vAlign w:val="center"/>
          </w:tcPr>
          <w:p w14:paraId="4FE504BA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0.7%</w:t>
            </w:r>
          </w:p>
        </w:tc>
      </w:tr>
      <w:tr w:rsidR="00853CC2" w:rsidRPr="00853CC2" w14:paraId="77A78A01" w14:textId="77777777" w:rsidTr="00853CC2">
        <w:trPr>
          <w:trHeight w:hRule="exact" w:val="510"/>
          <w:jc w:val="center"/>
        </w:trPr>
        <w:tc>
          <w:tcPr>
            <w:tcW w:w="2972" w:type="dxa"/>
            <w:vAlign w:val="center"/>
          </w:tcPr>
          <w:p w14:paraId="4E13B2F9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500—1000(含)</w:t>
            </w:r>
          </w:p>
        </w:tc>
        <w:tc>
          <w:tcPr>
            <w:tcW w:w="1985" w:type="dxa"/>
            <w:vAlign w:val="center"/>
          </w:tcPr>
          <w:p w14:paraId="64C5D797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0.8%</w:t>
            </w:r>
          </w:p>
        </w:tc>
        <w:tc>
          <w:tcPr>
            <w:tcW w:w="1984" w:type="dxa"/>
            <w:vAlign w:val="center"/>
          </w:tcPr>
          <w:p w14:paraId="14ECB398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0.45%</w:t>
            </w:r>
          </w:p>
        </w:tc>
        <w:tc>
          <w:tcPr>
            <w:tcW w:w="2268" w:type="dxa"/>
            <w:vAlign w:val="center"/>
          </w:tcPr>
          <w:p w14:paraId="57B28BBC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0.55%</w:t>
            </w:r>
          </w:p>
        </w:tc>
      </w:tr>
      <w:tr w:rsidR="00853CC2" w:rsidRPr="00853CC2" w14:paraId="5D8E814A" w14:textId="77777777" w:rsidTr="00853CC2">
        <w:trPr>
          <w:trHeight w:hRule="exact" w:val="510"/>
          <w:jc w:val="center"/>
        </w:trPr>
        <w:tc>
          <w:tcPr>
            <w:tcW w:w="2972" w:type="dxa"/>
            <w:vAlign w:val="center"/>
          </w:tcPr>
          <w:p w14:paraId="716638FA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1000—5000(含)</w:t>
            </w:r>
          </w:p>
        </w:tc>
        <w:tc>
          <w:tcPr>
            <w:tcW w:w="1985" w:type="dxa"/>
            <w:vAlign w:val="center"/>
          </w:tcPr>
          <w:p w14:paraId="79A4CF52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0.5%</w:t>
            </w:r>
          </w:p>
        </w:tc>
        <w:tc>
          <w:tcPr>
            <w:tcW w:w="1984" w:type="dxa"/>
            <w:vAlign w:val="center"/>
          </w:tcPr>
          <w:p w14:paraId="42B26A69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0.25%</w:t>
            </w:r>
          </w:p>
        </w:tc>
        <w:tc>
          <w:tcPr>
            <w:tcW w:w="2268" w:type="dxa"/>
            <w:vAlign w:val="center"/>
          </w:tcPr>
          <w:p w14:paraId="51A90E18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0.35%</w:t>
            </w:r>
          </w:p>
        </w:tc>
      </w:tr>
      <w:tr w:rsidR="00853CC2" w:rsidRPr="00853CC2" w14:paraId="580C0B77" w14:textId="77777777" w:rsidTr="00853CC2">
        <w:trPr>
          <w:trHeight w:hRule="exact" w:val="510"/>
          <w:jc w:val="center"/>
        </w:trPr>
        <w:tc>
          <w:tcPr>
            <w:tcW w:w="2972" w:type="dxa"/>
            <w:vAlign w:val="center"/>
          </w:tcPr>
          <w:p w14:paraId="3F02D42B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5000—100000(含)</w:t>
            </w:r>
          </w:p>
        </w:tc>
        <w:tc>
          <w:tcPr>
            <w:tcW w:w="1985" w:type="dxa"/>
            <w:vAlign w:val="center"/>
          </w:tcPr>
          <w:p w14:paraId="6A9238C1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0.25%</w:t>
            </w:r>
          </w:p>
        </w:tc>
        <w:tc>
          <w:tcPr>
            <w:tcW w:w="1984" w:type="dxa"/>
            <w:vAlign w:val="center"/>
          </w:tcPr>
          <w:p w14:paraId="06983ABB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0.1%</w:t>
            </w:r>
          </w:p>
        </w:tc>
        <w:tc>
          <w:tcPr>
            <w:tcW w:w="2268" w:type="dxa"/>
            <w:vAlign w:val="center"/>
          </w:tcPr>
          <w:p w14:paraId="1911B9A7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0.2%</w:t>
            </w:r>
          </w:p>
        </w:tc>
      </w:tr>
      <w:tr w:rsidR="00853CC2" w:rsidRPr="00853CC2" w14:paraId="7B2C50E4" w14:textId="77777777" w:rsidTr="00853CC2">
        <w:trPr>
          <w:trHeight w:hRule="exact" w:val="510"/>
          <w:jc w:val="center"/>
        </w:trPr>
        <w:tc>
          <w:tcPr>
            <w:tcW w:w="2972" w:type="dxa"/>
            <w:vAlign w:val="center"/>
          </w:tcPr>
          <w:p w14:paraId="6120BF3A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100000—100000(含)</w:t>
            </w:r>
          </w:p>
        </w:tc>
        <w:tc>
          <w:tcPr>
            <w:tcW w:w="1985" w:type="dxa"/>
            <w:vAlign w:val="center"/>
          </w:tcPr>
          <w:p w14:paraId="4054FC98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0.05%</w:t>
            </w:r>
          </w:p>
        </w:tc>
        <w:tc>
          <w:tcPr>
            <w:tcW w:w="1984" w:type="dxa"/>
            <w:vAlign w:val="center"/>
          </w:tcPr>
          <w:p w14:paraId="176B3BF9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0.05%</w:t>
            </w:r>
          </w:p>
        </w:tc>
        <w:tc>
          <w:tcPr>
            <w:tcW w:w="2268" w:type="dxa"/>
            <w:vAlign w:val="center"/>
          </w:tcPr>
          <w:p w14:paraId="07E87064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0.05%</w:t>
            </w:r>
          </w:p>
        </w:tc>
      </w:tr>
      <w:tr w:rsidR="00853CC2" w:rsidRPr="00853CC2" w14:paraId="11E4A695" w14:textId="77777777" w:rsidTr="00853CC2">
        <w:trPr>
          <w:trHeight w:hRule="exact" w:val="510"/>
          <w:jc w:val="center"/>
        </w:trPr>
        <w:tc>
          <w:tcPr>
            <w:tcW w:w="2972" w:type="dxa"/>
            <w:vAlign w:val="center"/>
          </w:tcPr>
          <w:p w14:paraId="6E282D3E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1000000以上</w:t>
            </w:r>
          </w:p>
        </w:tc>
        <w:tc>
          <w:tcPr>
            <w:tcW w:w="1985" w:type="dxa"/>
            <w:vAlign w:val="center"/>
          </w:tcPr>
          <w:p w14:paraId="165C8B74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0.01%</w:t>
            </w:r>
          </w:p>
        </w:tc>
        <w:tc>
          <w:tcPr>
            <w:tcW w:w="1984" w:type="dxa"/>
            <w:vAlign w:val="center"/>
          </w:tcPr>
          <w:p w14:paraId="775E9237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0.01%</w:t>
            </w:r>
          </w:p>
        </w:tc>
        <w:tc>
          <w:tcPr>
            <w:tcW w:w="2268" w:type="dxa"/>
            <w:vAlign w:val="center"/>
          </w:tcPr>
          <w:p w14:paraId="021C4736" w14:textId="77777777" w:rsidR="00853CC2" w:rsidRPr="00853CC2" w:rsidRDefault="00853CC2" w:rsidP="00940110">
            <w:pPr>
              <w:spacing w:line="400" w:lineRule="exact"/>
              <w:ind w:firstLineChars="200" w:firstLine="420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853CC2">
              <w:rPr>
                <w:rFonts w:ascii="宋体" w:eastAsia="宋体" w:hAnsi="宋体" w:cs="宋体" w:hint="eastAsia"/>
                <w:lang w:val="zh-TW" w:eastAsia="zh-TW"/>
              </w:rPr>
              <w:t>0.01%</w:t>
            </w:r>
          </w:p>
        </w:tc>
      </w:tr>
    </w:tbl>
    <w:p w14:paraId="00C80CC0" w14:textId="77777777" w:rsidR="00853CC2" w:rsidRPr="00853CC2" w:rsidRDefault="00853CC2">
      <w:pPr>
        <w:spacing w:line="400" w:lineRule="exact"/>
        <w:ind w:firstLineChars="200" w:firstLine="420"/>
        <w:rPr>
          <w:rFonts w:ascii="宋体" w:eastAsia="PMingLiU" w:hAnsi="宋体" w:cs="宋体"/>
          <w:lang w:val="zh-TW" w:eastAsia="zh-TW"/>
        </w:rPr>
      </w:pPr>
    </w:p>
    <w:p w14:paraId="79B058F2" w14:textId="77777777" w:rsidR="00E225CA" w:rsidRDefault="004578C9">
      <w:pPr>
        <w:spacing w:line="400" w:lineRule="exact"/>
        <w:ind w:firstLineChars="200" w:firstLine="422"/>
        <w:rPr>
          <w:rFonts w:ascii="宋体" w:eastAsia="宋体" w:hAnsi="宋体" w:cs="宋体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</w:rPr>
        <w:t>五、竞</w:t>
      </w:r>
      <w:proofErr w:type="gramStart"/>
      <w:r>
        <w:rPr>
          <w:rFonts w:ascii="宋体" w:eastAsia="宋体" w:hAnsi="宋体" w:cs="宋体" w:hint="eastAsia"/>
          <w:b/>
          <w:bCs/>
        </w:rPr>
        <w:t>谈文件</w:t>
      </w:r>
      <w:proofErr w:type="gramEnd"/>
      <w:r>
        <w:rPr>
          <w:rFonts w:ascii="宋体" w:eastAsia="宋体" w:hAnsi="宋体" w:cs="宋体" w:hint="eastAsia"/>
          <w:b/>
          <w:bCs/>
          <w:lang w:val="zh-TW" w:eastAsia="zh-TW"/>
        </w:rPr>
        <w:t>投递</w:t>
      </w:r>
      <w:r>
        <w:rPr>
          <w:rFonts w:ascii="宋体" w:eastAsia="宋体" w:hAnsi="宋体" w:cs="宋体" w:hint="eastAsia"/>
          <w:b/>
          <w:bCs/>
        </w:rPr>
        <w:t>信息</w:t>
      </w:r>
      <w:r>
        <w:rPr>
          <w:rFonts w:ascii="宋体" w:eastAsia="宋体" w:hAnsi="宋体" w:cs="宋体" w:hint="eastAsia"/>
          <w:b/>
          <w:bCs/>
          <w:lang w:val="zh-TW" w:eastAsia="zh-TW"/>
        </w:rPr>
        <w:t>和评审</w:t>
      </w:r>
      <w:r>
        <w:rPr>
          <w:rFonts w:ascii="宋体" w:eastAsia="宋体" w:hAnsi="宋体" w:cs="宋体" w:hint="eastAsia"/>
          <w:b/>
          <w:bCs/>
        </w:rPr>
        <w:t>信息</w:t>
      </w:r>
    </w:p>
    <w:p w14:paraId="7D5133B9" w14:textId="77777777" w:rsidR="00E225CA" w:rsidRDefault="004578C9">
      <w:pPr>
        <w:spacing w:line="400" w:lineRule="exact"/>
        <w:ind w:firstLineChars="200" w:firstLine="42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1.竞</w:t>
      </w:r>
      <w:proofErr w:type="gramStart"/>
      <w:r>
        <w:rPr>
          <w:rFonts w:ascii="宋体" w:eastAsia="宋体" w:hAnsi="宋体" w:cs="宋体" w:hint="eastAsia"/>
          <w:b/>
          <w:bCs/>
        </w:rPr>
        <w:t>谈文件</w:t>
      </w:r>
      <w:proofErr w:type="gramEnd"/>
      <w:r>
        <w:rPr>
          <w:rFonts w:ascii="宋体" w:eastAsia="宋体" w:hAnsi="宋体" w:cs="宋体" w:hint="eastAsia"/>
          <w:b/>
          <w:bCs/>
          <w:lang w:val="zh-TW" w:eastAsia="zh-TW"/>
        </w:rPr>
        <w:t>投递</w:t>
      </w:r>
      <w:r>
        <w:rPr>
          <w:rFonts w:ascii="宋体" w:eastAsia="宋体" w:hAnsi="宋体" w:cs="宋体" w:hint="eastAsia"/>
          <w:b/>
          <w:bCs/>
        </w:rPr>
        <w:t>信息</w:t>
      </w:r>
      <w:bookmarkStart w:id="0" w:name="_GoBack"/>
      <w:bookmarkEnd w:id="0"/>
    </w:p>
    <w:p w14:paraId="2F3A2B22" w14:textId="06F3FBC5" w:rsidR="00E225CA" w:rsidRDefault="004578C9">
      <w:pPr>
        <w:spacing w:line="400" w:lineRule="exact"/>
        <w:ind w:firstLineChars="200" w:firstLine="422"/>
        <w:rPr>
          <w:rFonts w:ascii="宋体" w:eastAsia="宋体" w:hAnsi="宋体" w:cs="宋体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</w:rPr>
        <w:t>（1）文件递交</w:t>
      </w:r>
      <w:r>
        <w:rPr>
          <w:rFonts w:ascii="宋体" w:eastAsia="宋体" w:hAnsi="宋体" w:cs="宋体" w:hint="eastAsia"/>
          <w:b/>
          <w:bCs/>
          <w:lang w:val="zh-TW" w:eastAsia="zh-TW"/>
        </w:rPr>
        <w:t>截止时间：202</w:t>
      </w:r>
      <w:r w:rsidR="00853CC2">
        <w:rPr>
          <w:rFonts w:ascii="宋体" w:eastAsia="PMingLiU" w:hAnsi="宋体" w:cs="宋体"/>
          <w:b/>
          <w:bCs/>
          <w:lang w:val="zh-TW" w:eastAsia="zh-TW"/>
        </w:rPr>
        <w:t>5</w:t>
      </w:r>
      <w:r>
        <w:rPr>
          <w:rFonts w:ascii="宋体" w:eastAsia="宋体" w:hAnsi="宋体" w:cs="宋体" w:hint="eastAsia"/>
          <w:b/>
          <w:bCs/>
          <w:lang w:val="zh-TW" w:eastAsia="zh-TW"/>
        </w:rPr>
        <w:t>年</w:t>
      </w:r>
      <w:r w:rsidR="00853CC2">
        <w:rPr>
          <w:rFonts w:ascii="宋体" w:eastAsia="宋体" w:hAnsi="宋体" w:cs="宋体"/>
          <w:b/>
          <w:bCs/>
        </w:rPr>
        <w:t>6</w:t>
      </w:r>
      <w:r>
        <w:rPr>
          <w:rFonts w:ascii="宋体" w:eastAsia="宋体" w:hAnsi="宋体" w:cs="宋体" w:hint="eastAsia"/>
          <w:b/>
          <w:bCs/>
          <w:lang w:val="zh-TW" w:eastAsia="zh-TW"/>
        </w:rPr>
        <w:t>月</w:t>
      </w:r>
      <w:r w:rsidR="008A130D">
        <w:rPr>
          <w:rFonts w:ascii="宋体" w:eastAsia="宋体" w:hAnsi="宋体" w:cs="宋体"/>
          <w:b/>
          <w:bCs/>
        </w:rPr>
        <w:t>16</w:t>
      </w:r>
      <w:r>
        <w:rPr>
          <w:rFonts w:ascii="宋体" w:eastAsia="宋体" w:hAnsi="宋体" w:cs="宋体" w:hint="eastAsia"/>
          <w:b/>
          <w:bCs/>
          <w:lang w:val="zh-TW" w:eastAsia="zh-TW"/>
        </w:rPr>
        <w:t>日</w:t>
      </w:r>
      <w:r w:rsidR="00853CC2">
        <w:rPr>
          <w:rFonts w:ascii="宋体" w:eastAsia="宋体" w:hAnsi="宋体" w:cs="宋体" w:hint="eastAsia"/>
          <w:b/>
          <w:bCs/>
        </w:rPr>
        <w:t>下</w:t>
      </w:r>
      <w:r>
        <w:rPr>
          <w:rFonts w:ascii="宋体" w:eastAsia="宋体" w:hAnsi="宋体" w:cs="宋体" w:hint="eastAsia"/>
          <w:b/>
          <w:bCs/>
          <w:lang w:val="zh-TW" w:eastAsia="zh-TW"/>
        </w:rPr>
        <w:t>午</w:t>
      </w:r>
      <w:r w:rsidR="00853CC2">
        <w:rPr>
          <w:rFonts w:ascii="宋体" w:eastAsia="宋体" w:hAnsi="宋体" w:cs="宋体"/>
          <w:b/>
          <w:bCs/>
        </w:rPr>
        <w:t>16</w:t>
      </w:r>
      <w:r>
        <w:rPr>
          <w:rFonts w:ascii="宋体" w:eastAsia="宋体" w:hAnsi="宋体" w:cs="宋体" w:hint="eastAsia"/>
          <w:b/>
          <w:bCs/>
          <w:lang w:val="zh-TW" w:eastAsia="zh-TW"/>
        </w:rPr>
        <w:t>:</w:t>
      </w:r>
      <w:r>
        <w:rPr>
          <w:rFonts w:ascii="宋体" w:eastAsia="宋体" w:hAnsi="宋体" w:cs="宋体" w:hint="eastAsia"/>
          <w:b/>
          <w:bCs/>
        </w:rPr>
        <w:t>0</w:t>
      </w:r>
      <w:r>
        <w:rPr>
          <w:rFonts w:ascii="宋体" w:eastAsia="宋体" w:hAnsi="宋体" w:cs="宋体" w:hint="eastAsia"/>
          <w:b/>
          <w:bCs/>
          <w:lang w:val="zh-TW" w:eastAsia="zh-TW"/>
        </w:rPr>
        <w:t>0；(可提前提交)</w:t>
      </w:r>
    </w:p>
    <w:p w14:paraId="6595729E" w14:textId="77777777" w:rsidR="00E225CA" w:rsidRDefault="004578C9">
      <w:pPr>
        <w:spacing w:line="400" w:lineRule="exact"/>
        <w:ind w:firstLineChars="200" w:firstLine="422"/>
        <w:rPr>
          <w:rFonts w:ascii="宋体" w:eastAsia="宋体" w:hAnsi="宋体" w:cs="宋体"/>
          <w:b/>
          <w:bCs/>
          <w:highlight w:val="yellow"/>
          <w:lang w:val="zh-TW" w:eastAsia="zh-TW"/>
        </w:rPr>
      </w:pPr>
      <w:r>
        <w:rPr>
          <w:rFonts w:ascii="宋体" w:eastAsia="宋体" w:hAnsi="宋体" w:cs="宋体" w:hint="eastAsia"/>
          <w:b/>
          <w:bCs/>
          <w:lang w:val="zh-TW"/>
        </w:rPr>
        <w:lastRenderedPageBreak/>
        <w:t>（</w:t>
      </w:r>
      <w:r>
        <w:rPr>
          <w:rFonts w:ascii="宋体" w:eastAsia="宋体" w:hAnsi="宋体" w:cs="宋体" w:hint="eastAsia"/>
          <w:b/>
          <w:bCs/>
        </w:rPr>
        <w:t>2</w:t>
      </w:r>
      <w:r>
        <w:rPr>
          <w:rFonts w:ascii="宋体" w:eastAsia="宋体" w:hAnsi="宋体" w:cs="宋体" w:hint="eastAsia"/>
          <w:b/>
          <w:bCs/>
          <w:lang w:val="zh-TW"/>
        </w:rPr>
        <w:t>）</w:t>
      </w:r>
      <w:r>
        <w:rPr>
          <w:rFonts w:ascii="宋体" w:eastAsia="宋体" w:hAnsi="宋体" w:cs="宋体" w:hint="eastAsia"/>
          <w:b/>
          <w:bCs/>
        </w:rPr>
        <w:t>文件</w:t>
      </w:r>
      <w:r>
        <w:rPr>
          <w:rFonts w:ascii="宋体" w:eastAsia="宋体" w:hAnsi="宋体" w:cs="宋体" w:hint="eastAsia"/>
          <w:b/>
          <w:bCs/>
          <w:lang w:val="zh-TW" w:eastAsia="zh-TW"/>
        </w:rPr>
        <w:t>递交地点：云南省昆明市五华区海屯路296号</w:t>
      </w:r>
      <w:r>
        <w:rPr>
          <w:rFonts w:ascii="宋体" w:eastAsia="宋体" w:hAnsi="宋体" w:cs="宋体" w:hint="eastAsia"/>
          <w:b/>
          <w:bCs/>
          <w:lang w:val="zh-TW"/>
        </w:rPr>
        <w:t>，</w:t>
      </w:r>
      <w:r>
        <w:rPr>
          <w:rFonts w:ascii="宋体" w:eastAsia="宋体" w:hAnsi="宋体" w:cs="宋体" w:hint="eastAsia"/>
          <w:b/>
          <w:bCs/>
          <w:lang w:val="zh-TW" w:eastAsia="zh-TW"/>
        </w:rPr>
        <w:t>云南</w:t>
      </w:r>
      <w:r>
        <w:rPr>
          <w:rFonts w:ascii="宋体" w:eastAsia="宋体" w:hAnsi="宋体" w:cs="宋体" w:hint="eastAsia"/>
          <w:b/>
          <w:bCs/>
        </w:rPr>
        <w:t>医药健康职业学院</w:t>
      </w:r>
      <w:r>
        <w:rPr>
          <w:rFonts w:ascii="宋体" w:eastAsia="宋体" w:hAnsi="宋体" w:cs="宋体" w:hint="eastAsia"/>
          <w:b/>
          <w:bCs/>
          <w:lang w:val="zh-TW" w:eastAsia="zh-TW"/>
        </w:rPr>
        <w:t>（海源校区）综合楼8楼</w:t>
      </w:r>
      <w:r>
        <w:rPr>
          <w:rFonts w:ascii="宋体" w:eastAsia="宋体" w:hAnsi="宋体" w:cs="宋体" w:hint="eastAsia"/>
          <w:b/>
          <w:bCs/>
          <w:lang w:val="zh-TW"/>
        </w:rPr>
        <w:t>。</w:t>
      </w:r>
    </w:p>
    <w:p w14:paraId="315B0B3D" w14:textId="77777777" w:rsidR="00E225CA" w:rsidRDefault="004578C9">
      <w:pPr>
        <w:spacing w:line="400" w:lineRule="exact"/>
        <w:ind w:firstLineChars="200" w:firstLine="42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2.</w:t>
      </w:r>
      <w:r>
        <w:rPr>
          <w:rFonts w:ascii="宋体" w:eastAsia="宋体" w:hAnsi="宋体" w:cs="宋体" w:hint="eastAsia"/>
          <w:b/>
          <w:bCs/>
          <w:lang w:val="zh-TW" w:eastAsia="zh-TW"/>
        </w:rPr>
        <w:t>评审</w:t>
      </w:r>
      <w:r>
        <w:rPr>
          <w:rFonts w:ascii="宋体" w:eastAsia="宋体" w:hAnsi="宋体" w:cs="宋体" w:hint="eastAsia"/>
          <w:b/>
          <w:bCs/>
        </w:rPr>
        <w:t>信息</w:t>
      </w:r>
    </w:p>
    <w:p w14:paraId="0CCAF5F6" w14:textId="213A511F" w:rsidR="00E225CA" w:rsidRDefault="004578C9">
      <w:pPr>
        <w:spacing w:line="400" w:lineRule="exact"/>
        <w:ind w:firstLineChars="200" w:firstLine="422"/>
        <w:rPr>
          <w:rFonts w:ascii="宋体" w:eastAsia="宋体" w:hAnsi="宋体" w:cs="宋体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</w:rPr>
        <w:t>（1）竞谈</w:t>
      </w:r>
      <w:r>
        <w:rPr>
          <w:rFonts w:ascii="宋体" w:eastAsia="宋体" w:hAnsi="宋体" w:cs="宋体" w:hint="eastAsia"/>
          <w:b/>
          <w:bCs/>
          <w:lang w:val="zh-TW" w:eastAsia="zh-TW"/>
        </w:rPr>
        <w:t>评审时间：202</w:t>
      </w:r>
      <w:r w:rsidR="00853CC2">
        <w:rPr>
          <w:rFonts w:ascii="宋体" w:eastAsia="PMingLiU" w:hAnsi="宋体" w:cs="宋体"/>
          <w:b/>
          <w:bCs/>
          <w:lang w:val="zh-TW" w:eastAsia="zh-TW"/>
        </w:rPr>
        <w:t>5</w:t>
      </w:r>
      <w:r>
        <w:rPr>
          <w:rFonts w:ascii="宋体" w:eastAsia="宋体" w:hAnsi="宋体" w:cs="宋体" w:hint="eastAsia"/>
          <w:b/>
          <w:bCs/>
          <w:lang w:val="zh-TW" w:eastAsia="zh-TW"/>
        </w:rPr>
        <w:t>年</w:t>
      </w:r>
      <w:r w:rsidR="00853CC2">
        <w:rPr>
          <w:rFonts w:ascii="宋体" w:eastAsia="宋体" w:hAnsi="宋体" w:cs="宋体"/>
          <w:b/>
          <w:bCs/>
        </w:rPr>
        <w:t>6</w:t>
      </w:r>
      <w:r>
        <w:rPr>
          <w:rFonts w:ascii="宋体" w:eastAsia="宋体" w:hAnsi="宋体" w:cs="宋体" w:hint="eastAsia"/>
          <w:b/>
          <w:bCs/>
          <w:lang w:val="zh-TW" w:eastAsia="zh-TW"/>
        </w:rPr>
        <w:t>月</w:t>
      </w:r>
      <w:r w:rsidR="008A130D">
        <w:rPr>
          <w:rFonts w:ascii="宋体" w:eastAsia="宋体" w:hAnsi="宋体" w:cs="宋体"/>
          <w:b/>
          <w:bCs/>
        </w:rPr>
        <w:t>17</w:t>
      </w:r>
      <w:r>
        <w:rPr>
          <w:rFonts w:ascii="宋体" w:eastAsia="宋体" w:hAnsi="宋体" w:cs="宋体" w:hint="eastAsia"/>
          <w:b/>
          <w:bCs/>
          <w:lang w:val="zh-TW" w:eastAsia="zh-TW"/>
        </w:rPr>
        <w:t>日</w:t>
      </w:r>
      <w:r w:rsidR="008A130D">
        <w:rPr>
          <w:rFonts w:ascii="宋体" w:eastAsia="宋体" w:hAnsi="宋体" w:cs="宋体" w:hint="eastAsia"/>
          <w:b/>
          <w:bCs/>
        </w:rPr>
        <w:t>下</w:t>
      </w:r>
      <w:r>
        <w:rPr>
          <w:rFonts w:ascii="宋体" w:eastAsia="宋体" w:hAnsi="宋体" w:cs="宋体" w:hint="eastAsia"/>
          <w:b/>
          <w:bCs/>
          <w:lang w:val="zh-TW" w:eastAsia="zh-TW"/>
        </w:rPr>
        <w:t>午</w:t>
      </w:r>
      <w:r w:rsidR="008A130D">
        <w:rPr>
          <w:rFonts w:ascii="宋体" w:eastAsia="宋体" w:hAnsi="宋体" w:cs="宋体"/>
          <w:b/>
          <w:bCs/>
        </w:rPr>
        <w:t>14</w:t>
      </w:r>
      <w:r>
        <w:rPr>
          <w:rFonts w:ascii="宋体" w:eastAsia="宋体" w:hAnsi="宋体" w:cs="宋体" w:hint="eastAsia"/>
          <w:b/>
          <w:bCs/>
          <w:lang w:val="zh-TW" w:eastAsia="zh-TW"/>
        </w:rPr>
        <w:t>:</w:t>
      </w:r>
      <w:r>
        <w:rPr>
          <w:rFonts w:ascii="宋体" w:eastAsia="宋体" w:hAnsi="宋体" w:cs="宋体" w:hint="eastAsia"/>
          <w:b/>
          <w:bCs/>
        </w:rPr>
        <w:t>3</w:t>
      </w:r>
      <w:r>
        <w:rPr>
          <w:rFonts w:ascii="宋体" w:eastAsia="宋体" w:hAnsi="宋体" w:cs="宋体" w:hint="eastAsia"/>
          <w:b/>
          <w:bCs/>
          <w:lang w:val="zh-TW" w:eastAsia="zh-TW"/>
        </w:rPr>
        <w:t xml:space="preserve">0； </w:t>
      </w:r>
    </w:p>
    <w:p w14:paraId="614A86D4" w14:textId="77777777" w:rsidR="00E225CA" w:rsidRDefault="004578C9">
      <w:pPr>
        <w:spacing w:line="400" w:lineRule="exact"/>
        <w:ind w:firstLineChars="200" w:firstLine="422"/>
        <w:rPr>
          <w:rFonts w:ascii="宋体" w:eastAsia="宋体" w:hAnsi="宋体" w:cs="宋体"/>
          <w:b/>
          <w:bCs/>
          <w:lang w:val="zh-TW"/>
        </w:rPr>
      </w:pPr>
      <w:r>
        <w:rPr>
          <w:rFonts w:ascii="宋体" w:eastAsia="宋体" w:hAnsi="宋体" w:cs="宋体" w:hint="eastAsia"/>
          <w:b/>
          <w:bCs/>
          <w:lang w:val="zh-TW"/>
        </w:rPr>
        <w:t>（</w:t>
      </w:r>
      <w:r>
        <w:rPr>
          <w:rFonts w:ascii="宋体" w:eastAsia="宋体" w:hAnsi="宋体" w:cs="宋体" w:hint="eastAsia"/>
          <w:b/>
          <w:bCs/>
        </w:rPr>
        <w:t>2</w:t>
      </w:r>
      <w:r>
        <w:rPr>
          <w:rFonts w:ascii="宋体" w:eastAsia="宋体" w:hAnsi="宋体" w:cs="宋体" w:hint="eastAsia"/>
          <w:b/>
          <w:bCs/>
          <w:lang w:val="zh-TW"/>
        </w:rPr>
        <w:t>）</w:t>
      </w:r>
      <w:r>
        <w:rPr>
          <w:rFonts w:ascii="宋体" w:eastAsia="宋体" w:hAnsi="宋体" w:cs="宋体" w:hint="eastAsia"/>
          <w:b/>
          <w:bCs/>
        </w:rPr>
        <w:t>竞谈</w:t>
      </w:r>
      <w:r>
        <w:rPr>
          <w:rFonts w:ascii="宋体" w:eastAsia="宋体" w:hAnsi="宋体" w:cs="宋体" w:hint="eastAsia"/>
          <w:b/>
          <w:bCs/>
          <w:lang w:val="zh-TW" w:eastAsia="zh-TW"/>
        </w:rPr>
        <w:t>评审地点：云南省昆明市五华区海屯路296号</w:t>
      </w:r>
      <w:r>
        <w:rPr>
          <w:rFonts w:ascii="宋体" w:eastAsia="宋体" w:hAnsi="宋体" w:cs="宋体" w:hint="eastAsia"/>
          <w:b/>
          <w:bCs/>
          <w:lang w:val="zh-TW"/>
        </w:rPr>
        <w:t>，</w:t>
      </w:r>
      <w:r>
        <w:rPr>
          <w:rFonts w:ascii="宋体" w:eastAsia="宋体" w:hAnsi="宋体" w:cs="宋体" w:hint="eastAsia"/>
          <w:b/>
          <w:bCs/>
          <w:lang w:val="zh-TW" w:eastAsia="zh-TW"/>
        </w:rPr>
        <w:t>云南</w:t>
      </w:r>
      <w:r>
        <w:rPr>
          <w:rFonts w:ascii="宋体" w:eastAsia="宋体" w:hAnsi="宋体" w:cs="宋体" w:hint="eastAsia"/>
          <w:b/>
          <w:bCs/>
        </w:rPr>
        <w:t>医药健康职业学院</w:t>
      </w:r>
      <w:r>
        <w:rPr>
          <w:rFonts w:ascii="宋体" w:eastAsia="宋体" w:hAnsi="宋体" w:cs="宋体" w:hint="eastAsia"/>
          <w:b/>
          <w:bCs/>
          <w:lang w:val="zh-TW" w:eastAsia="zh-TW"/>
        </w:rPr>
        <w:t>（海源校区）综合楼8楼</w:t>
      </w:r>
      <w:r>
        <w:rPr>
          <w:rFonts w:ascii="宋体" w:eastAsia="宋体" w:hAnsi="宋体" w:cs="宋体" w:hint="eastAsia"/>
          <w:b/>
          <w:bCs/>
        </w:rPr>
        <w:t>会议室</w:t>
      </w:r>
      <w:r>
        <w:rPr>
          <w:rFonts w:ascii="宋体" w:eastAsia="宋体" w:hAnsi="宋体" w:cs="宋体" w:hint="eastAsia"/>
          <w:b/>
          <w:bCs/>
          <w:lang w:val="zh-TW"/>
        </w:rPr>
        <w:t>。</w:t>
      </w:r>
    </w:p>
    <w:p w14:paraId="03235028" w14:textId="77777777" w:rsidR="00E225CA" w:rsidRDefault="004578C9">
      <w:pPr>
        <w:spacing w:line="40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  <w:lang w:val="zh-TW" w:eastAsia="zh-TW"/>
        </w:rPr>
        <w:t>.联系方式</w:t>
      </w:r>
    </w:p>
    <w:p w14:paraId="7CC6B989" w14:textId="77777777" w:rsidR="00E225CA" w:rsidRDefault="004578C9">
      <w:pPr>
        <w:spacing w:line="40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（1）</w:t>
      </w:r>
      <w:r>
        <w:rPr>
          <w:rFonts w:ascii="宋体" w:eastAsia="宋体" w:hAnsi="宋体" w:cs="宋体" w:hint="eastAsia"/>
        </w:rPr>
        <w:t>项目负责</w:t>
      </w:r>
      <w:r>
        <w:rPr>
          <w:rFonts w:ascii="宋体" w:eastAsia="宋体" w:hAnsi="宋体" w:cs="宋体" w:hint="eastAsia"/>
          <w:lang w:val="zh-TW" w:eastAsia="zh-TW"/>
        </w:rPr>
        <w:t>人：</w:t>
      </w:r>
      <w:r>
        <w:rPr>
          <w:rFonts w:ascii="宋体" w:eastAsia="宋体" w:hAnsi="宋体" w:cs="宋体" w:hint="eastAsia"/>
        </w:rPr>
        <w:t>锁</w:t>
      </w:r>
      <w:r>
        <w:rPr>
          <w:rFonts w:ascii="宋体" w:eastAsia="宋体" w:hAnsi="宋体" w:cs="宋体" w:hint="eastAsia"/>
          <w:lang w:val="zh-TW" w:eastAsia="zh-TW"/>
        </w:rPr>
        <w:t>老师</w:t>
      </w:r>
      <w:r>
        <w:rPr>
          <w:rFonts w:ascii="宋体" w:eastAsia="宋体" w:hAnsi="宋体" w:cs="宋体" w:hint="eastAsia"/>
        </w:rPr>
        <w:t>15808803193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6EC8C703" w14:textId="09551A2E" w:rsidR="00E225CA" w:rsidRDefault="004578C9">
      <w:pPr>
        <w:spacing w:line="40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/>
        </w:rPr>
        <w:t>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  <w:lang w:val="zh-TW"/>
        </w:rPr>
        <w:t>）</w:t>
      </w:r>
      <w:r>
        <w:rPr>
          <w:rFonts w:ascii="宋体" w:eastAsia="宋体" w:hAnsi="宋体" w:cs="宋体" w:hint="eastAsia"/>
          <w:lang w:val="zh-TW" w:eastAsia="zh-TW"/>
        </w:rPr>
        <w:t>采购</w:t>
      </w:r>
      <w:r>
        <w:rPr>
          <w:rFonts w:ascii="宋体" w:eastAsia="宋体" w:hAnsi="宋体" w:cs="宋体" w:hint="eastAsia"/>
        </w:rPr>
        <w:t>单位</w:t>
      </w:r>
      <w:r>
        <w:rPr>
          <w:rFonts w:ascii="宋体" w:eastAsia="宋体" w:hAnsi="宋体" w:cs="宋体" w:hint="eastAsia"/>
          <w:lang w:val="zh-TW" w:eastAsia="zh-TW"/>
        </w:rPr>
        <w:t xml:space="preserve">联系电话：杨老师 </w:t>
      </w:r>
      <w:r w:rsidR="00940110">
        <w:rPr>
          <w:rFonts w:ascii="宋体" w:eastAsia="PMingLiU" w:hAnsi="宋体" w:cs="宋体"/>
          <w:lang w:val="zh-TW" w:eastAsia="zh-TW"/>
        </w:rPr>
        <w:t>18288628865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2787B3CE" w14:textId="3F9C02F5" w:rsidR="00E225CA" w:rsidRDefault="004578C9">
      <w:pPr>
        <w:spacing w:line="40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  <w:lang w:val="zh-TW" w:eastAsia="zh-TW"/>
        </w:rPr>
        <w:t>）招标代理联系电话：</w:t>
      </w:r>
      <w:r w:rsidR="00940110">
        <w:rPr>
          <w:rFonts w:ascii="宋体" w:eastAsia="宋体" w:hAnsi="宋体" w:cs="宋体" w:hint="eastAsia"/>
          <w:lang w:val="zh-TW"/>
        </w:rPr>
        <w:t>曾</w:t>
      </w:r>
      <w:r>
        <w:rPr>
          <w:rFonts w:ascii="宋体" w:eastAsia="宋体" w:hAnsi="宋体" w:cs="宋体" w:hint="eastAsia"/>
          <w:lang w:val="zh-TW" w:eastAsia="zh-TW"/>
        </w:rPr>
        <w:t>老师</w:t>
      </w:r>
      <w:r w:rsidR="00940110">
        <w:rPr>
          <w:rFonts w:ascii="宋体" w:eastAsia="PMingLiU" w:hAnsi="宋体" w:cs="宋体"/>
          <w:lang w:val="zh-TW" w:eastAsia="zh-TW"/>
        </w:rPr>
        <w:t>18088490808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1C09A71A" w14:textId="1A2DF3E6" w:rsidR="00E225CA" w:rsidRDefault="004578C9">
      <w:pPr>
        <w:spacing w:line="400" w:lineRule="exact"/>
        <w:ind w:firstLineChars="200"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  <w:lang w:val="zh-TW" w:eastAsia="zh-TW"/>
        </w:rPr>
        <w:t>）</w:t>
      </w:r>
      <w:r>
        <w:rPr>
          <w:rFonts w:ascii="宋体" w:eastAsia="宋体" w:hAnsi="宋体" w:cs="宋体" w:hint="eastAsia"/>
        </w:rPr>
        <w:t>监审</w:t>
      </w:r>
      <w:r>
        <w:rPr>
          <w:rFonts w:ascii="宋体" w:eastAsia="宋体" w:hAnsi="宋体" w:cs="宋体" w:hint="eastAsia"/>
          <w:lang w:val="zh-TW" w:eastAsia="zh-TW"/>
        </w:rPr>
        <w:t>联系电话：</w:t>
      </w:r>
      <w:r w:rsidR="00940110">
        <w:rPr>
          <w:rFonts w:ascii="宋体" w:eastAsia="宋体" w:hAnsi="宋体" w:cs="宋体" w:hint="eastAsia"/>
        </w:rPr>
        <w:t>菊</w:t>
      </w:r>
      <w:r>
        <w:rPr>
          <w:rFonts w:ascii="宋体" w:eastAsia="宋体" w:hAnsi="宋体" w:cs="宋体" w:hint="eastAsia"/>
          <w:lang w:val="zh-TW" w:eastAsia="zh-TW"/>
        </w:rPr>
        <w:t>老师</w:t>
      </w:r>
      <w:r w:rsidR="00940110" w:rsidRPr="00940110">
        <w:rPr>
          <w:rFonts w:ascii="宋体" w:eastAsia="宋体" w:hAnsi="宋体" w:cs="宋体"/>
        </w:rPr>
        <w:t>13608719126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395C4BF0" w14:textId="53565D5E" w:rsidR="00E225CA" w:rsidRDefault="004578C9">
      <w:pPr>
        <w:wordWrap w:val="0"/>
        <w:spacing w:line="400" w:lineRule="exact"/>
        <w:ind w:firstLineChars="200" w:firstLine="420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采购单位：云南</w:t>
      </w:r>
      <w:r w:rsidR="00940110">
        <w:rPr>
          <w:rFonts w:ascii="宋体" w:eastAsia="宋体" w:hAnsi="宋体" w:cs="宋体" w:hint="eastAsia"/>
        </w:rPr>
        <w:t>医药健康职业学院</w:t>
      </w:r>
    </w:p>
    <w:p w14:paraId="24DA1892" w14:textId="77777777" w:rsidR="00E225CA" w:rsidRDefault="004578C9">
      <w:pPr>
        <w:spacing w:line="400" w:lineRule="exact"/>
        <w:ind w:firstLineChars="200" w:firstLine="420"/>
        <w:jc w:val="right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招标代理</w:t>
      </w:r>
      <w:r>
        <w:rPr>
          <w:rFonts w:ascii="宋体" w:eastAsia="宋体" w:hAnsi="宋体" w:cs="宋体"/>
          <w:lang w:val="zh-TW" w:eastAsia="zh-TW"/>
        </w:rPr>
        <w:t xml:space="preserve">机构：云南景通招标代理有限公司 </w:t>
      </w:r>
    </w:p>
    <w:p w14:paraId="5DED5F78" w14:textId="0A8A89F8" w:rsidR="00E225CA" w:rsidRDefault="00940110">
      <w:pPr>
        <w:wordWrap w:val="0"/>
        <w:spacing w:line="400" w:lineRule="exact"/>
        <w:ind w:firstLineChars="200" w:firstLine="420"/>
        <w:jc w:val="right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</w:rPr>
        <w:t>202</w:t>
      </w:r>
      <w:r>
        <w:rPr>
          <w:rFonts w:ascii="宋体" w:eastAsia="宋体" w:hAnsi="宋体" w:cs="宋体"/>
        </w:rPr>
        <w:t>5</w:t>
      </w:r>
      <w:r w:rsidR="004578C9">
        <w:rPr>
          <w:rFonts w:ascii="宋体" w:eastAsia="宋体" w:hAnsi="宋体" w:cs="宋体" w:hint="eastAsia"/>
          <w:lang w:val="zh-TW" w:eastAsia="zh-TW"/>
        </w:rPr>
        <w:t>年</w:t>
      </w:r>
      <w:r>
        <w:rPr>
          <w:rFonts w:ascii="宋体" w:eastAsia="宋体" w:hAnsi="宋体" w:cs="宋体"/>
        </w:rPr>
        <w:t>6</w:t>
      </w:r>
      <w:r w:rsidR="004578C9">
        <w:rPr>
          <w:rFonts w:ascii="宋体" w:eastAsia="宋体" w:hAnsi="宋体" w:cs="宋体" w:hint="eastAsia"/>
          <w:lang w:val="zh-TW" w:eastAsia="zh-TW"/>
        </w:rPr>
        <w:t>月</w:t>
      </w:r>
      <w:r>
        <w:rPr>
          <w:rFonts w:ascii="宋体" w:eastAsia="宋体" w:hAnsi="宋体" w:cs="宋体"/>
        </w:rPr>
        <w:t>11</w:t>
      </w:r>
      <w:r w:rsidR="004578C9">
        <w:rPr>
          <w:rFonts w:ascii="宋体" w:eastAsia="宋体" w:hAnsi="宋体" w:cs="宋体" w:hint="eastAsia"/>
          <w:lang w:val="zh-TW" w:eastAsia="zh-TW"/>
        </w:rPr>
        <w:t>日</w:t>
      </w:r>
    </w:p>
    <w:sectPr w:rsidR="00E225CA">
      <w:footerReference w:type="default" r:id="rId8"/>
      <w:pgSz w:w="11900" w:h="16840"/>
      <w:pgMar w:top="1417" w:right="1246" w:bottom="1134" w:left="1246" w:header="85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56B39" w14:textId="77777777" w:rsidR="009561FF" w:rsidRDefault="009561FF">
      <w:pPr>
        <w:spacing w:after="0" w:line="240" w:lineRule="auto"/>
      </w:pPr>
      <w:r>
        <w:separator/>
      </w:r>
    </w:p>
  </w:endnote>
  <w:endnote w:type="continuationSeparator" w:id="0">
    <w:p w14:paraId="388A3033" w14:textId="77777777" w:rsidR="009561FF" w:rsidRDefault="0095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EE97A" w14:textId="77777777" w:rsidR="008A130D" w:rsidRDefault="008A130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CFD51D" wp14:editId="1E2FA9D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2593F4D3" w14:textId="1B3E2CEE" w:rsidR="008A130D" w:rsidRDefault="008A130D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B1DC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CFD51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" filled="f" stroked="f" strokeweight="1pt">
              <v:stroke miterlimit="4"/>
              <v:textbox style="mso-fit-shape-to-text:t" inset="0,0,0,0">
                <w:txbxContent>
                  <w:p w14:paraId="2593F4D3" w14:textId="1B3E2CEE" w:rsidR="008A130D" w:rsidRDefault="008A130D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B1DC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6F0D7" w14:textId="77777777" w:rsidR="009561FF" w:rsidRDefault="009561FF">
      <w:pPr>
        <w:spacing w:after="0" w:line="240" w:lineRule="auto"/>
      </w:pPr>
      <w:r>
        <w:separator/>
      </w:r>
    </w:p>
  </w:footnote>
  <w:footnote w:type="continuationSeparator" w:id="0">
    <w:p w14:paraId="012F249F" w14:textId="77777777" w:rsidR="009561FF" w:rsidRDefault="00956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1A45FD"/>
    <w:multiLevelType w:val="singleLevel"/>
    <w:tmpl w:val="F71A45FD"/>
    <w:lvl w:ilvl="0">
      <w:start w:val="1"/>
      <w:numFmt w:val="chineseCounting"/>
      <w:suff w:val="nothing"/>
      <w:lvlText w:val="%1、"/>
      <w:lvlJc w:val="left"/>
      <w:pPr>
        <w:ind w:left="421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wZDBmOTI4M2M0ZGZlOThlNGYyZTQzY2MyYjE4MjAifQ=="/>
  </w:docVars>
  <w:rsids>
    <w:rsidRoot w:val="003829FA"/>
    <w:rsid w:val="DFBA6E3B"/>
    <w:rsid w:val="0002561E"/>
    <w:rsid w:val="00041559"/>
    <w:rsid w:val="000945E0"/>
    <w:rsid w:val="000F534B"/>
    <w:rsid w:val="00103E7B"/>
    <w:rsid w:val="00150DA0"/>
    <w:rsid w:val="00185A58"/>
    <w:rsid w:val="001B19B0"/>
    <w:rsid w:val="0022743E"/>
    <w:rsid w:val="00230A82"/>
    <w:rsid w:val="002350F4"/>
    <w:rsid w:val="00242294"/>
    <w:rsid w:val="00265A0B"/>
    <w:rsid w:val="00284306"/>
    <w:rsid w:val="00353A60"/>
    <w:rsid w:val="003829FA"/>
    <w:rsid w:val="003B0C8D"/>
    <w:rsid w:val="00401389"/>
    <w:rsid w:val="00423F6C"/>
    <w:rsid w:val="004578C9"/>
    <w:rsid w:val="00465898"/>
    <w:rsid w:val="004B1DC2"/>
    <w:rsid w:val="004C11F3"/>
    <w:rsid w:val="005D0752"/>
    <w:rsid w:val="0065267D"/>
    <w:rsid w:val="00656EB3"/>
    <w:rsid w:val="00683126"/>
    <w:rsid w:val="007B4184"/>
    <w:rsid w:val="008275BC"/>
    <w:rsid w:val="00853CC2"/>
    <w:rsid w:val="008856AF"/>
    <w:rsid w:val="00890E66"/>
    <w:rsid w:val="008A130D"/>
    <w:rsid w:val="008C4392"/>
    <w:rsid w:val="00934C0F"/>
    <w:rsid w:val="00940110"/>
    <w:rsid w:val="00953B47"/>
    <w:rsid w:val="009561FF"/>
    <w:rsid w:val="00B0167F"/>
    <w:rsid w:val="00B077AD"/>
    <w:rsid w:val="00B378DD"/>
    <w:rsid w:val="00B55DB3"/>
    <w:rsid w:val="00B81769"/>
    <w:rsid w:val="00B976F6"/>
    <w:rsid w:val="00BD271C"/>
    <w:rsid w:val="00BE3829"/>
    <w:rsid w:val="00C2075D"/>
    <w:rsid w:val="00C917B2"/>
    <w:rsid w:val="00CD737D"/>
    <w:rsid w:val="00D1138F"/>
    <w:rsid w:val="00D451BD"/>
    <w:rsid w:val="00DB1858"/>
    <w:rsid w:val="00E225CA"/>
    <w:rsid w:val="00E773E1"/>
    <w:rsid w:val="00EA7DE2"/>
    <w:rsid w:val="00ED3B0B"/>
    <w:rsid w:val="01944054"/>
    <w:rsid w:val="021B6523"/>
    <w:rsid w:val="0341476A"/>
    <w:rsid w:val="03DD4FBB"/>
    <w:rsid w:val="053242B0"/>
    <w:rsid w:val="061B4D44"/>
    <w:rsid w:val="068A6B0E"/>
    <w:rsid w:val="07954084"/>
    <w:rsid w:val="07D16002"/>
    <w:rsid w:val="083D6290"/>
    <w:rsid w:val="097B4FDA"/>
    <w:rsid w:val="098826F0"/>
    <w:rsid w:val="098D1FCD"/>
    <w:rsid w:val="09E85450"/>
    <w:rsid w:val="0AD56A08"/>
    <w:rsid w:val="0AF16A93"/>
    <w:rsid w:val="0BA94BA0"/>
    <w:rsid w:val="0BB4103F"/>
    <w:rsid w:val="0BF70001"/>
    <w:rsid w:val="0C9C0103"/>
    <w:rsid w:val="0DFB4729"/>
    <w:rsid w:val="0E8B685E"/>
    <w:rsid w:val="0FE80AC4"/>
    <w:rsid w:val="101C3AC9"/>
    <w:rsid w:val="103B0861"/>
    <w:rsid w:val="107E12C0"/>
    <w:rsid w:val="110F3A4A"/>
    <w:rsid w:val="11F506C6"/>
    <w:rsid w:val="14217635"/>
    <w:rsid w:val="144E6283"/>
    <w:rsid w:val="147B66BC"/>
    <w:rsid w:val="16230DCF"/>
    <w:rsid w:val="170F605E"/>
    <w:rsid w:val="17535D39"/>
    <w:rsid w:val="176D1177"/>
    <w:rsid w:val="17781001"/>
    <w:rsid w:val="182226E0"/>
    <w:rsid w:val="18D96E42"/>
    <w:rsid w:val="1BBB0703"/>
    <w:rsid w:val="1E0067ED"/>
    <w:rsid w:val="1E7828DC"/>
    <w:rsid w:val="1F331535"/>
    <w:rsid w:val="1F6966C8"/>
    <w:rsid w:val="1F98643A"/>
    <w:rsid w:val="20671A1A"/>
    <w:rsid w:val="21091F11"/>
    <w:rsid w:val="216A316F"/>
    <w:rsid w:val="22034BB2"/>
    <w:rsid w:val="22C307F5"/>
    <w:rsid w:val="22CA1B74"/>
    <w:rsid w:val="24AF7273"/>
    <w:rsid w:val="252D1DA1"/>
    <w:rsid w:val="25461B81"/>
    <w:rsid w:val="25F41D23"/>
    <w:rsid w:val="261C2C34"/>
    <w:rsid w:val="2680190E"/>
    <w:rsid w:val="26A500BB"/>
    <w:rsid w:val="26BC7B81"/>
    <w:rsid w:val="277B168E"/>
    <w:rsid w:val="29800E29"/>
    <w:rsid w:val="2A477CE9"/>
    <w:rsid w:val="2C5D4945"/>
    <w:rsid w:val="2DF511EB"/>
    <w:rsid w:val="2E5918DA"/>
    <w:rsid w:val="2FAA48BF"/>
    <w:rsid w:val="304F2A04"/>
    <w:rsid w:val="30746DBC"/>
    <w:rsid w:val="327D62BB"/>
    <w:rsid w:val="32D9728E"/>
    <w:rsid w:val="332A0344"/>
    <w:rsid w:val="3418647E"/>
    <w:rsid w:val="36673BF4"/>
    <w:rsid w:val="38817011"/>
    <w:rsid w:val="3ADC741E"/>
    <w:rsid w:val="3B404329"/>
    <w:rsid w:val="3B717768"/>
    <w:rsid w:val="3BE178BA"/>
    <w:rsid w:val="3E391743"/>
    <w:rsid w:val="40A1586A"/>
    <w:rsid w:val="41CC00C4"/>
    <w:rsid w:val="41F1637D"/>
    <w:rsid w:val="420741E3"/>
    <w:rsid w:val="43D12B41"/>
    <w:rsid w:val="44BF38B6"/>
    <w:rsid w:val="45643397"/>
    <w:rsid w:val="45A3562C"/>
    <w:rsid w:val="47845921"/>
    <w:rsid w:val="48220665"/>
    <w:rsid w:val="48AB2CA2"/>
    <w:rsid w:val="496D4395"/>
    <w:rsid w:val="49CA0DC5"/>
    <w:rsid w:val="4A3459A1"/>
    <w:rsid w:val="4B8429AC"/>
    <w:rsid w:val="4B90505B"/>
    <w:rsid w:val="4C4A11BE"/>
    <w:rsid w:val="4C820C46"/>
    <w:rsid w:val="4CAA5AA7"/>
    <w:rsid w:val="4CB136EB"/>
    <w:rsid w:val="4D100DF6"/>
    <w:rsid w:val="4D5266C3"/>
    <w:rsid w:val="4D5A127B"/>
    <w:rsid w:val="4E0F6509"/>
    <w:rsid w:val="4EEE699F"/>
    <w:rsid w:val="528858A5"/>
    <w:rsid w:val="56905E43"/>
    <w:rsid w:val="57574A7D"/>
    <w:rsid w:val="58134DED"/>
    <w:rsid w:val="581567D6"/>
    <w:rsid w:val="594D1951"/>
    <w:rsid w:val="5BBD65B1"/>
    <w:rsid w:val="5D064F7B"/>
    <w:rsid w:val="5E7D669A"/>
    <w:rsid w:val="5ECE3876"/>
    <w:rsid w:val="5EFD0FAC"/>
    <w:rsid w:val="5F296789"/>
    <w:rsid w:val="5F304531"/>
    <w:rsid w:val="5FFC2665"/>
    <w:rsid w:val="6082700E"/>
    <w:rsid w:val="612C2AD6"/>
    <w:rsid w:val="661B2AA9"/>
    <w:rsid w:val="66C73564"/>
    <w:rsid w:val="677D322F"/>
    <w:rsid w:val="6830673C"/>
    <w:rsid w:val="687C4343"/>
    <w:rsid w:val="68B735CD"/>
    <w:rsid w:val="68E66918"/>
    <w:rsid w:val="69582337"/>
    <w:rsid w:val="69E04BB7"/>
    <w:rsid w:val="6B590AFE"/>
    <w:rsid w:val="6BA14ACF"/>
    <w:rsid w:val="6CAB36D8"/>
    <w:rsid w:val="6D1C7DDB"/>
    <w:rsid w:val="6D822396"/>
    <w:rsid w:val="6EFB3918"/>
    <w:rsid w:val="70444745"/>
    <w:rsid w:val="70F87C62"/>
    <w:rsid w:val="716D5A23"/>
    <w:rsid w:val="72AF5315"/>
    <w:rsid w:val="72E505AA"/>
    <w:rsid w:val="73397A01"/>
    <w:rsid w:val="752217B8"/>
    <w:rsid w:val="753D5A29"/>
    <w:rsid w:val="75CB690A"/>
    <w:rsid w:val="775D6EE5"/>
    <w:rsid w:val="79574670"/>
    <w:rsid w:val="7BD306CB"/>
    <w:rsid w:val="7C5807CC"/>
    <w:rsid w:val="7CEF2EDE"/>
    <w:rsid w:val="7D7D2D16"/>
    <w:rsid w:val="7D9D2890"/>
    <w:rsid w:val="7E0D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59242F"/>
  <w15:docId w15:val="{5978400B-7C08-49D3-991A-39B9D850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paragraph" w:styleId="1">
    <w:name w:val="heading 1"/>
    <w:basedOn w:val="a"/>
    <w:next w:val="a"/>
    <w:uiPriority w:val="99"/>
    <w:qFormat/>
    <w:pPr>
      <w:keepNext/>
      <w:keepLines/>
      <w:pageBreakBefore/>
      <w:spacing w:before="120" w:after="120" w:line="460" w:lineRule="exact"/>
      <w:ind w:firstLine="567"/>
      <w:jc w:val="center"/>
      <w:outlineLvl w:val="0"/>
    </w:pPr>
    <w:rPr>
      <w:rFonts w:ascii="黑体" w:eastAsia="黑体"/>
      <w:kern w:val="4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hAnsi="Courier New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Pr>
      <w:rFonts w:ascii="Calibri" w:eastAsia="Calibri" w:hAnsi="Calibri" w:cs="Calibri"/>
      <w:sz w:val="24"/>
      <w:szCs w:val="24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</w:rPr>
  </w:style>
  <w:style w:type="character" w:styleId="ab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d">
    <w:name w:val="默认"/>
    <w:qFormat/>
    <w:rPr>
      <w:rFonts w:ascii="Arial Unicode MS" w:eastAsia="Helvetica" w:hAnsi="Arial Unicode MS" w:cs="Arial Unicode MS" w:hint="eastAsia"/>
      <w:color w:val="000000"/>
      <w:sz w:val="22"/>
      <w:szCs w:val="22"/>
      <w:lang w:val="zh-TW" w:eastAsia="zh-TW"/>
    </w:rPr>
  </w:style>
  <w:style w:type="character" w:customStyle="1" w:styleId="a7">
    <w:name w:val="页眉 字符"/>
    <w:basedOn w:val="a0"/>
    <w:link w:val="a6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a5">
    <w:name w:val="页脚 字符"/>
    <w:basedOn w:val="a0"/>
    <w:link w:val="a4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paragraph" w:customStyle="1" w:styleId="TableText">
    <w:name w:val="Table Text"/>
    <w:basedOn w:val="a"/>
    <w:semiHidden/>
    <w:qFormat/>
    <w:rsid w:val="00853CC2"/>
    <w:pPr>
      <w:spacing w:after="0" w:line="240" w:lineRule="auto"/>
      <w:jc w:val="both"/>
    </w:pPr>
    <w:rPr>
      <w:rFonts w:ascii="宋体" w:eastAsia="宋体" w:hAnsi="宋体" w:cs="宋体"/>
      <w:color w:val="auto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42294"/>
    <w:pPr>
      <w:spacing w:after="0" w:line="240" w:lineRule="auto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42294"/>
    <w:rPr>
      <w:rFonts w:ascii="等线" w:eastAsia="等线" w:hAnsi="等线" w:cs="等线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3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458</Words>
  <Characters>2617</Characters>
  <Application>Microsoft Office Word</Application>
  <DocSecurity>0</DocSecurity>
  <Lines>21</Lines>
  <Paragraphs>6</Paragraphs>
  <ScaleCrop>false</ScaleCrop>
  <Company>P R C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wangjianjun</dc:creator>
  <cp:lastModifiedBy>Windows User</cp:lastModifiedBy>
  <cp:revision>4</cp:revision>
  <cp:lastPrinted>2025-06-11T06:54:00Z</cp:lastPrinted>
  <dcterms:created xsi:type="dcterms:W3CDTF">2025-06-11T02:28:00Z</dcterms:created>
  <dcterms:modified xsi:type="dcterms:W3CDTF">2025-06-11T06:55:00Z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E07E7F24B26B47C2A66D5A18BBE19BA3_13</vt:lpwstr>
  </property>
</Properties>
</file>