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BB644">
      <w:pPr>
        <w:spacing w:line="36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云南医药健康职业学院工会委员会第二批管弦乐采购</w:t>
      </w:r>
    </w:p>
    <w:p w14:paraId="133525D1">
      <w:pPr>
        <w:spacing w:line="360" w:lineRule="exact"/>
        <w:jc w:val="center"/>
        <w:rPr>
          <w:rFonts w:ascii="宋体" w:hAnsi="宋体" w:eastAsia="宋体" w:cs="宋体"/>
          <w:b/>
          <w:bCs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竞争性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谈判文件</w:t>
      </w:r>
    </w:p>
    <w:p w14:paraId="00694297">
      <w:pPr>
        <w:spacing w:line="460" w:lineRule="exact"/>
        <w:ind w:firstLine="420"/>
        <w:rPr>
          <w:rFonts w:ascii="宋体" w:hAnsi="宋体" w:eastAsia="宋体" w:cs="宋体"/>
          <w:color w:val="222222"/>
          <w:u w:color="222222"/>
          <w:shd w:val="clear" w:color="auto" w:fill="FFFFFF"/>
          <w:lang w:val="zh-TW" w:eastAsia="zh-TW"/>
        </w:rPr>
      </w:pPr>
      <w:r>
        <w:rPr>
          <w:rFonts w:ascii="宋体" w:hAnsi="宋体" w:eastAsia="宋体" w:cs="宋体"/>
          <w:color w:val="222222"/>
          <w:u w:color="222222"/>
          <w:shd w:val="clear" w:color="auto" w:fill="FFFFFF"/>
          <w:lang w:val="zh-TW" w:eastAsia="zh-TW"/>
        </w:rPr>
        <w:t>现就以下采购项目，本着公开、公平、公正和诚实信用的原则进行公开竞争性采购，诚邀符合条件的公司或供应商前来参与报价。</w:t>
      </w:r>
    </w:p>
    <w:p w14:paraId="0F01424E">
      <w:pPr>
        <w:numPr>
          <w:ilvl w:val="0"/>
          <w:numId w:val="1"/>
        </w:numPr>
        <w:spacing w:line="460" w:lineRule="exact"/>
        <w:ind w:left="421" w:leftChars="0" w:firstLine="0" w:firstLineChars="0"/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  <w:lang w:val="zh-TW" w:eastAsia="zh-TW"/>
        </w:rPr>
      </w:pP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  <w:lang w:val="zh-TW" w:eastAsia="zh-TW"/>
        </w:rPr>
        <w:t>邀请报价</w:t>
      </w:r>
    </w:p>
    <w:tbl>
      <w:tblPr>
        <w:tblStyle w:val="9"/>
        <w:tblW w:w="10104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835"/>
        <w:gridCol w:w="5651"/>
        <w:gridCol w:w="764"/>
        <w:gridCol w:w="1200"/>
      </w:tblGrid>
      <w:tr w14:paraId="296D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54" w:type="dxa"/>
            <w:vAlign w:val="center"/>
          </w:tcPr>
          <w:p w14:paraId="5E5BC3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35" w:type="dxa"/>
            <w:vAlign w:val="center"/>
          </w:tcPr>
          <w:p w14:paraId="260848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乐器名称</w:t>
            </w:r>
          </w:p>
        </w:tc>
        <w:tc>
          <w:tcPr>
            <w:tcW w:w="5651" w:type="dxa"/>
            <w:vAlign w:val="center"/>
          </w:tcPr>
          <w:p w14:paraId="2F3595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764" w:type="dxa"/>
            <w:vAlign w:val="center"/>
          </w:tcPr>
          <w:p w14:paraId="0BBDF4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200" w:type="dxa"/>
            <w:vAlign w:val="center"/>
          </w:tcPr>
          <w:p w14:paraId="00435A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建议品牌</w:t>
            </w:r>
          </w:p>
        </w:tc>
      </w:tr>
      <w:tr w14:paraId="2BC3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54" w:type="dxa"/>
            <w:vAlign w:val="center"/>
          </w:tcPr>
          <w:p w14:paraId="13B1C7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35" w:type="dxa"/>
            <w:vAlign w:val="center"/>
          </w:tcPr>
          <w:p w14:paraId="533830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降E调萨克斯</w:t>
            </w:r>
          </w:p>
        </w:tc>
        <w:tc>
          <w:tcPr>
            <w:tcW w:w="5651" w:type="dxa"/>
            <w:vAlign w:val="center"/>
          </w:tcPr>
          <w:p w14:paraId="00BF485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调性：Eb材质：黄铜表面处理：漆金号口直径：120mm</w:t>
            </w:r>
          </w:p>
        </w:tc>
        <w:tc>
          <w:tcPr>
            <w:tcW w:w="764" w:type="dxa"/>
            <w:vAlign w:val="center"/>
          </w:tcPr>
          <w:p w14:paraId="35805C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 w14:paraId="2D06C7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津宝</w:t>
            </w:r>
          </w:p>
        </w:tc>
      </w:tr>
      <w:tr w14:paraId="5BAF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54" w:type="dxa"/>
            <w:vAlign w:val="center"/>
          </w:tcPr>
          <w:p w14:paraId="7E32EC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35" w:type="dxa"/>
            <w:vAlign w:val="center"/>
          </w:tcPr>
          <w:p w14:paraId="67703B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降C调长笛</w:t>
            </w:r>
          </w:p>
        </w:tc>
        <w:tc>
          <w:tcPr>
            <w:tcW w:w="5651" w:type="dxa"/>
            <w:vAlign w:val="center"/>
          </w:tcPr>
          <w:p w14:paraId="553A2001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调 性：C材质：白铜表面处理：镀银长 度：76.5cm重 量：320g16孔闭键曲列式</w:t>
            </w:r>
          </w:p>
        </w:tc>
        <w:tc>
          <w:tcPr>
            <w:tcW w:w="764" w:type="dxa"/>
            <w:vAlign w:val="center"/>
          </w:tcPr>
          <w:p w14:paraId="5D192C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 w14:paraId="08DE36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津宝</w:t>
            </w:r>
          </w:p>
        </w:tc>
      </w:tr>
      <w:tr w14:paraId="79C7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54" w:type="dxa"/>
            <w:vAlign w:val="center"/>
          </w:tcPr>
          <w:p w14:paraId="3052FD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35" w:type="dxa"/>
            <w:vAlign w:val="center"/>
          </w:tcPr>
          <w:p w14:paraId="1CAA52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降B调单簧管</w:t>
            </w:r>
          </w:p>
        </w:tc>
        <w:tc>
          <w:tcPr>
            <w:tcW w:w="5651" w:type="dxa"/>
            <w:vAlign w:val="center"/>
          </w:tcPr>
          <w:p w14:paraId="532FBB0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       </w:t>
            </w:r>
          </w:p>
          <w:p w14:paraId="7F5FB3C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17键单簧管调性：Bb管体：硬质胶木音键：黄铜镀镍</w:t>
            </w:r>
          </w:p>
        </w:tc>
        <w:tc>
          <w:tcPr>
            <w:tcW w:w="764" w:type="dxa"/>
            <w:vAlign w:val="center"/>
          </w:tcPr>
          <w:p w14:paraId="0267CB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 w14:paraId="49CCF1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津宝</w:t>
            </w:r>
          </w:p>
        </w:tc>
      </w:tr>
      <w:tr w14:paraId="7687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54" w:type="dxa"/>
            <w:vAlign w:val="center"/>
          </w:tcPr>
          <w:p w14:paraId="22807D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35" w:type="dxa"/>
            <w:vAlign w:val="center"/>
          </w:tcPr>
          <w:p w14:paraId="2D7820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降B调小号</w:t>
            </w:r>
          </w:p>
        </w:tc>
        <w:tc>
          <w:tcPr>
            <w:tcW w:w="5651" w:type="dxa"/>
            <w:vAlign w:val="center"/>
          </w:tcPr>
          <w:p w14:paraId="1519FFA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调性：Bb材质：黄铜表面处理：漆金/镀镍/镀银号口直径：123mm内管尺寸：11.66mm</w:t>
            </w:r>
          </w:p>
        </w:tc>
        <w:tc>
          <w:tcPr>
            <w:tcW w:w="764" w:type="dxa"/>
            <w:vAlign w:val="center"/>
          </w:tcPr>
          <w:p w14:paraId="09C2EE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 w14:paraId="5C7A1F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津宝</w:t>
            </w:r>
          </w:p>
        </w:tc>
      </w:tr>
      <w:tr w14:paraId="17CA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54" w:type="dxa"/>
            <w:vAlign w:val="center"/>
          </w:tcPr>
          <w:p w14:paraId="61B3E4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835" w:type="dxa"/>
            <w:vAlign w:val="center"/>
          </w:tcPr>
          <w:p w14:paraId="78C75C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降B调中音长号</w:t>
            </w:r>
          </w:p>
        </w:tc>
        <w:tc>
          <w:tcPr>
            <w:tcW w:w="5651" w:type="dxa"/>
            <w:vAlign w:val="center"/>
          </w:tcPr>
          <w:p w14:paraId="20C1B39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调性：降B材质：黄铜表面处理：漆金/镀镍/镀银号口直径：203mm内管尺寸：12.7mm</w:t>
            </w:r>
          </w:p>
        </w:tc>
        <w:tc>
          <w:tcPr>
            <w:tcW w:w="764" w:type="dxa"/>
            <w:vAlign w:val="center"/>
          </w:tcPr>
          <w:p w14:paraId="29A9F7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 w14:paraId="04CF59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津宝</w:t>
            </w:r>
          </w:p>
        </w:tc>
      </w:tr>
      <w:tr w14:paraId="066C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54" w:type="dxa"/>
            <w:vAlign w:val="center"/>
          </w:tcPr>
          <w:p w14:paraId="47220A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835" w:type="dxa"/>
            <w:vAlign w:val="center"/>
          </w:tcPr>
          <w:p w14:paraId="7CDFF8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降B调中音变调长号B/F</w:t>
            </w:r>
          </w:p>
        </w:tc>
        <w:tc>
          <w:tcPr>
            <w:tcW w:w="5651" w:type="dxa"/>
            <w:vAlign w:val="center"/>
          </w:tcPr>
          <w:p w14:paraId="1DC6EE0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调性：降B/F材质：黄铜 白铜/85铜表面处理：漆金/镀镍/镀银号口直径：203mm内管尺寸：12.7mm</w:t>
            </w:r>
          </w:p>
        </w:tc>
        <w:tc>
          <w:tcPr>
            <w:tcW w:w="764" w:type="dxa"/>
            <w:vAlign w:val="center"/>
          </w:tcPr>
          <w:p w14:paraId="1F88C0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 w14:paraId="7EB763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津宝</w:t>
            </w:r>
          </w:p>
        </w:tc>
      </w:tr>
      <w:tr w14:paraId="2B71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54" w:type="dxa"/>
            <w:vAlign w:val="center"/>
          </w:tcPr>
          <w:p w14:paraId="533156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835" w:type="dxa"/>
            <w:vAlign w:val="center"/>
          </w:tcPr>
          <w:p w14:paraId="3083A1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电子管风琴</w:t>
            </w:r>
          </w:p>
        </w:tc>
        <w:tc>
          <w:tcPr>
            <w:tcW w:w="5651" w:type="dxa"/>
            <w:vAlign w:val="center"/>
          </w:tcPr>
          <w:p w14:paraId="5119491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琴体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颜色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白色</w:t>
            </w:r>
          </w:p>
          <w:p w14:paraId="384DAD3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尺寸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宽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1113mm</w:t>
            </w:r>
          </w:p>
          <w:p w14:paraId="42EA0C3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高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924mm (含谱架 1103mm)</w:t>
            </w:r>
          </w:p>
          <w:p w14:paraId="43E4A27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深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493mm (含谱架 509mm)</w:t>
            </w:r>
          </w:p>
          <w:p w14:paraId="3027780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重量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重量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50kg</w:t>
            </w:r>
          </w:p>
          <w:p w14:paraId="7A243A7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键盘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种类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基础FSB键盘，带有触后功能</w:t>
            </w:r>
          </w:p>
          <w:p w14:paraId="66AF0EE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上键盘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琴键数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49</w:t>
            </w:r>
          </w:p>
          <w:p w14:paraId="414AEF6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音域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C ~ C</w:t>
            </w:r>
          </w:p>
          <w:p w14:paraId="6C78863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前触键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有</w:t>
            </w:r>
          </w:p>
          <w:p w14:paraId="3238359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后触键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有</w:t>
            </w:r>
          </w:p>
          <w:p w14:paraId="2CEC128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下键盘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琴键数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49</w:t>
            </w:r>
          </w:p>
          <w:p w14:paraId="6C4EE75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音域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C ~ C</w:t>
            </w:r>
          </w:p>
          <w:p w14:paraId="02CC696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前触键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有</w:t>
            </w:r>
          </w:p>
          <w:p w14:paraId="3B6A1A5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后触键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有</w:t>
            </w:r>
          </w:p>
          <w:p w14:paraId="55DADD1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脚键盘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琴键数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</w:t>
            </w:r>
          </w:p>
          <w:p w14:paraId="590C24B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音域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C ~ G</w:t>
            </w:r>
          </w:p>
          <w:p w14:paraId="5A967EF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踏板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种类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表情踏板</w:t>
            </w:r>
          </w:p>
          <w:p w14:paraId="33006EC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脚踏切换开关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功能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左 : 节奏, 滑音, 旋转扬声器速度／</w:t>
            </w:r>
          </w:p>
          <w:p w14:paraId="5EE8CBA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右 : 注册记忆转换 (Shift, Jump, User)</w:t>
            </w:r>
          </w:p>
          <w:p w14:paraId="3F9B083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显示屏幕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尺寸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全点阵液晶屏幕 (128 x 64), 单色</w:t>
            </w:r>
          </w:p>
          <w:p w14:paraId="081C15B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对比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有</w:t>
            </w:r>
          </w:p>
          <w:p w14:paraId="54B090E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音源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音源采样技术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AWM（高级声波记忆）</w:t>
            </w:r>
          </w:p>
          <w:p w14:paraId="3E20C35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音色预置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上键盘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音色群组 : 2,音色按键 : STRINGS, BRASS,</w:t>
            </w:r>
          </w:p>
          <w:p w14:paraId="176201D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WOODWIND, TUTTI, PAD, SYNTH, PIANO,</w:t>
            </w:r>
          </w:p>
          <w:p w14:paraId="3E40991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ORGAN, PERCUSSION, GUITAR, CHOIR, WORLD,</w:t>
            </w:r>
          </w:p>
          <w:p w14:paraId="7E2A792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User Button 1, 2 ※上键盘Voice 1 &amp;2可以通过在面板上选择</w:t>
            </w:r>
          </w:p>
          <w:p w14:paraId="028A996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上键盘的voice 1/2按键来选择</w:t>
            </w:r>
          </w:p>
          <w:p w14:paraId="22EDCAB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下键盘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音色群组 : 2, 音色按键 : STRINGS, BRASS,</w:t>
            </w:r>
          </w:p>
          <w:p w14:paraId="774183B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WOODWIND, TUTTI, PAD, SYNTH, PIANO,</w:t>
            </w:r>
          </w:p>
          <w:p w14:paraId="5E5A3C0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ORGAN, PERCUSSION, GUITAR, CHOIR, WORLD,</w:t>
            </w:r>
          </w:p>
          <w:p w14:paraId="29BD88B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User Button 1, 2 ※下键盘Voice 1 &amp;2可以通过在面板上选择</w:t>
            </w:r>
          </w:p>
          <w:p w14:paraId="21D1BAE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上键盘的voice 1/2按键来选择</w:t>
            </w:r>
          </w:p>
          <w:p w14:paraId="313A946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Lead 主音色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音色群组 : 2, 音色按键 : VIOLIN, SYNTH, FLUTE,</w:t>
            </w:r>
          </w:p>
          <w:p w14:paraId="04B33A1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TRUMPET, User Button 1, (to lower) To lower (lead 1),</w:t>
            </w:r>
          </w:p>
          <w:p w14:paraId="3287CD8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Solo (lead 2) ※ Lead 主音色Voice 1 &amp; 2可以通</w:t>
            </w:r>
          </w:p>
          <w:p w14:paraId="1E6CF0B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过在面板上选择音色群组: 2按键来选择</w:t>
            </w:r>
          </w:p>
          <w:p w14:paraId="5D349E2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脚键盘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音色群组: 2, 音色按键 : CONTRABASS, ELEC.</w:t>
            </w:r>
          </w:p>
          <w:p w14:paraId="7C53ED0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BASS, TIMPANI, SYNTH BASS, User Button 1,</w:t>
            </w:r>
          </w:p>
          <w:p w14:paraId="2311C97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(to lower), To Lower ※脚键盘 Voice 1 &amp; 2 可以</w:t>
            </w:r>
          </w:p>
          <w:p w14:paraId="1269BE8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透过在面板上选择脚键盘的voice 1/2按键来选择</w:t>
            </w:r>
          </w:p>
          <w:p w14:paraId="2B45337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音色数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540 (AWM)</w:t>
            </w:r>
          </w:p>
          <w:p w14:paraId="366F438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设定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音量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所有音色群组25档 (0~24)</w:t>
            </w:r>
          </w:p>
          <w:p w14:paraId="265BF67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效果器种类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混响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HALL 1 ~ 3, M, L, XG HALL 1 ~ 2, ROOM 1 ~ 4 等33种，详见说明书</w:t>
            </w:r>
          </w:p>
          <w:p w14:paraId="08D7F9C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合唱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CHORUS 1 ~ 2, XG CHORUS 1 ~ 4, GM CHORUS 1 ~ 4等24种，详见说明书</w:t>
            </w:r>
          </w:p>
          <w:p w14:paraId="6A11681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明亮度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所有音色群组 (~3 to + 3)</w:t>
            </w:r>
          </w:p>
          <w:p w14:paraId="596A7DF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延迟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DELAY LCR, XG DELAY LCR, DELAY LR, ECHO等13种，详见说明书</w:t>
            </w:r>
          </w:p>
          <w:p w14:paraId="57D42FC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失真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DIST HARD 1 ~ 2, DIST SOFT 1 ~ 2, ST DISTH HARD等28种，详见说明书</w:t>
            </w:r>
          </w:p>
          <w:p w14:paraId="669A0E9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失真Plus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DIST+DELAY, ODRV+DELAY, XG DIST+DLY等23种，详见说明书</w:t>
            </w:r>
          </w:p>
          <w:p w14:paraId="4EFB9AF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Amp Simulator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AMP SIM, XG AMP SIM, ST AMP SIM 1 ~ 5等40种，详见说明书</w:t>
            </w:r>
          </w:p>
          <w:p w14:paraId="1D98798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动态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M BAND COMP, COMPRESSOR, COMP MED等8种，详见说明书</w:t>
            </w:r>
          </w:p>
          <w:p w14:paraId="7145C50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ER／卡拉OK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8种: ER 1 ~ 2, GATE REVERB 1 ~ 2, REVERS GATE, KARAOKE 1 ~ 3</w:t>
            </w:r>
          </w:p>
          <w:p w14:paraId="02A930B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均衡器／增强器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7种: ST 2BAND EQ, ST 3BAND EQ, XG 3BAND EQ,</w:t>
            </w:r>
          </w:p>
          <w:p w14:paraId="7F8422C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EQ DISCO, EQ TEL, HM ENHANCER, XG HM ENHNCE</w:t>
            </w:r>
          </w:p>
          <w:p w14:paraId="3F7995A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Flanger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12种: FLANGER 1 ~ 2, XG FLANGER 1 ~ 3,</w:t>
            </w:r>
          </w:p>
          <w:p w14:paraId="68525DE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GM FLANGER, V_FLANGER, TEMP FLANGER,</w:t>
            </w:r>
          </w:p>
          <w:p w14:paraId="5F82F6B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DYNA FLANGER, VIN FLANGER 1 ~ 2, AMB FLANGER</w:t>
            </w:r>
          </w:p>
          <w:p w14:paraId="1A4B9AF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杂项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AMBIENCE, IMPULSE EXP, RESONATOR等17种，详见说明书</w:t>
            </w:r>
          </w:p>
          <w:p w14:paraId="22CCD87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Phaser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15种: PHASER 1 ~ 3, EP PHASER 1 ~ 3,</w:t>
            </w:r>
          </w:p>
          <w:p w14:paraId="59ED95F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TEMP PHASER 1 ~ 2, DYNA PHASER,</w:t>
            </w:r>
          </w:p>
          <w:p w14:paraId="08E536B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VIN PHASER 1 ~ 2, VIN PHASER ST 1 ~ 4</w:t>
            </w:r>
          </w:p>
          <w:p w14:paraId="710EE2C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音高改变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3种: PITCH CHANGE, XG PCH CHG 1 ~ 2</w:t>
            </w:r>
          </w:p>
          <w:p w14:paraId="72CB9B1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旋转扬声器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XG ROTARY SP, ROTARY SP 1 ~ 5等17种，详见说明书</w:t>
            </w:r>
          </w:p>
          <w:p w14:paraId="3173DE8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颤音／自动声向效果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TREMOLO 1 ~ 2, XG TREMOLO， EP TREMOLO,</w:t>
            </w:r>
          </w:p>
          <w:p w14:paraId="581C2CE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GT TREMOLO 1 ~ 2等15种，详见说明书</w:t>
            </w:r>
          </w:p>
          <w:p w14:paraId="77F52E7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Wah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AUTO WAH, XG AUTO WAH, V_AUTO WAH等45种，详见说明书</w:t>
            </w:r>
          </w:p>
          <w:p w14:paraId="330C63D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功能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声向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所有音色群组</w:t>
            </w:r>
          </w:p>
          <w:p w14:paraId="5E4C3C0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滑杆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Lead 1, 2 (ON / OFF, PORTAMENTO TIME)</w:t>
            </w:r>
          </w:p>
          <w:p w14:paraId="01F4908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延音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上键盘1 &amp; 2, 下键盘1 &amp; 2,脚键盘1 &amp; 2</w:t>
            </w:r>
          </w:p>
          <w:p w14:paraId="5A5E39C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触键颤音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所有音色群组(不包含脚键盘音色)</w:t>
            </w:r>
          </w:p>
          <w:p w14:paraId="1F8306B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自定义颤音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所有音色群组 (Delay, Depth, Speed)</w:t>
            </w:r>
          </w:p>
          <w:p w14:paraId="4DB870F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至下键盘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LEAD 1, PEDAL 1 ~ 2</w:t>
            </w:r>
          </w:p>
          <w:p w14:paraId="34A3556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独奏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LEAD 2</w:t>
            </w:r>
          </w:p>
          <w:p w14:paraId="3864DF4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主奏优先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LEAD 2</w:t>
            </w:r>
          </w:p>
          <w:p w14:paraId="6A7FF79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音程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所有音色群组 (Preset, 16 Feet, 8 Feet, 4 Feet) (2 Feet for Pedal)</w:t>
            </w:r>
          </w:p>
          <w:p w14:paraId="3DAE4D4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伴奏型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控制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Start/Stop, Synchro Start, Tempo Display, Bar/Beat Lamp</w:t>
            </w:r>
          </w:p>
          <w:p w14:paraId="4160F2A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选择按键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"MARCH, WALTZ, SWING &amp; JAZZ, POPS, R&amp;B, LATIN,</w:t>
            </w:r>
          </w:p>
          <w:p w14:paraId="51CEBF3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WORLD MUSIC, BALLAD, ROCK, DANCE, USER 1 ~ 2"</w:t>
            </w:r>
          </w:p>
          <w:p w14:paraId="659F900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伴奏型数量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368 (包含节拍器)</w:t>
            </w:r>
          </w:p>
          <w:p w14:paraId="63231AD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伴奏型控制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Intro (1 ~ 3), Ending (1 ~ 3), Main/Fill~in (A ~ D), Break, Auto Fill</w:t>
            </w:r>
          </w:p>
          <w:p w14:paraId="4435055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伴奏模式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Auto Bass Chord (Mode: OFF, Single Finger, Fingered Chord,</w:t>
            </w:r>
          </w:p>
          <w:p w14:paraId="16A1A78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Custom A.B.C., Memory: Lower Keyboard, Pedal Keyboard),</w:t>
            </w:r>
          </w:p>
          <w:p w14:paraId="456B515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Melody on Chord (OFF, Mode 1 ~ 3)</w:t>
            </w:r>
          </w:p>
          <w:p w14:paraId="6D17FD8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其他功能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Accompaniment (Chord 1 ~ 2, Pad, Phrase 1 ~ 2, )</w:t>
            </w:r>
          </w:p>
          <w:p w14:paraId="68D8704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键盘打击乐器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Settings: 1 Unit Preset 1 ~ 2, User 1 ~ 40 Kits: Wonderland Kit,</w:t>
            </w:r>
          </w:p>
          <w:p w14:paraId="05B2BF8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EL Kit, Standard Kit 1, Standard Kit 2, Hit Kit, Room Kit等，详见说明书</w:t>
            </w:r>
          </w:p>
          <w:p w14:paraId="55521DF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用户伴奏型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自定义伴奏数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48 *Playback Only</w:t>
            </w:r>
          </w:p>
          <w:p w14:paraId="0E1B7C4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节奏编辑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No *Playback Only</w:t>
            </w:r>
          </w:p>
          <w:p w14:paraId="0E7CD31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设定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音量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所有音色群组25档 (0~24)</w:t>
            </w:r>
          </w:p>
          <w:p w14:paraId="5484001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注册菜单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预置注册菜单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Registration Menu: 610</w:t>
            </w:r>
          </w:p>
          <w:p w14:paraId="69D67CB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按键数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 Unit 16 x 5, M. (Memory), 1 ~ 16, D. (Disable)</w:t>
            </w:r>
          </w:p>
          <w:p w14:paraId="696645B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控制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Shift, Jump, User (1 Unit: 400 steps), Next Unit</w:t>
            </w:r>
          </w:p>
          <w:p w14:paraId="58965F0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整体控制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主音量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有</w:t>
            </w:r>
          </w:p>
          <w:p w14:paraId="460DEB8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移调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~12</w:t>
            </w:r>
          </w:p>
          <w:p w14:paraId="3C6074A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调音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音高 : 427.2～452.6Hz,初始设定 : 440Hz, Voice Tune : -64 - 0 - +63</w:t>
            </w:r>
          </w:p>
          <w:p w14:paraId="7696A17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MIDI 设定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有</w:t>
            </w:r>
          </w:p>
          <w:p w14:paraId="00B2E36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杂项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MDR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Search, Song Select: Stop, Play, Pause, Rewind,</w:t>
            </w:r>
          </w:p>
          <w:p w14:paraId="2F98AD0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Fast Forward, Record, Custom Play, Score等，详见说明书</w:t>
            </w:r>
          </w:p>
          <w:p w14:paraId="2053F5F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其他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音频录音/播放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Play: Stop, Play, Pause, Rewind, Fast Forward,</w:t>
            </w:r>
          </w:p>
          <w:p w14:paraId="702BC34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Volume, Tempo, Pitch Record: Stop,</w:t>
            </w:r>
          </w:p>
          <w:p w14:paraId="4C064A8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Record Tools: Change Name,</w:t>
            </w:r>
          </w:p>
          <w:p w14:paraId="273FB02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Delete File Format: .wav (44.1kHz,16bit, stereo)</w:t>
            </w:r>
          </w:p>
          <w:p w14:paraId="46F930F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储存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外部设备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USB Flash Memory</w:t>
            </w:r>
          </w:p>
          <w:p w14:paraId="4718EF3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连接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耳机插孔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1个 (立体声)</w:t>
            </w:r>
          </w:p>
          <w:p w14:paraId="1916479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MIDI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MIDI IN/OUT</w:t>
            </w:r>
          </w:p>
          <w:p w14:paraId="08BA946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AUX IN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 个(立体声迷你插孔)</w:t>
            </w:r>
          </w:p>
          <w:p w14:paraId="0E7AC4D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AUX OUT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L/L+R, R (VARIABLE, Standard phone)</w:t>
            </w:r>
          </w:p>
          <w:p w14:paraId="5002AF9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USB TO DEVICE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2个</w:t>
            </w:r>
          </w:p>
          <w:p w14:paraId="5B4B29C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USB TO HOST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有</w:t>
            </w:r>
          </w:p>
          <w:p w14:paraId="536CD8D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功放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(20W + 10W) x 2</w:t>
            </w:r>
          </w:p>
          <w:p w14:paraId="585A8F9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扬声器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圆锥型：16cmx2,5cm×2</w:t>
            </w:r>
          </w:p>
          <w:p w14:paraId="735B775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随机附件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其他 (视所在地不同, 可能无法提供选购)琴凳， 使用说明书， 保修卡</w:t>
            </w:r>
          </w:p>
        </w:tc>
        <w:tc>
          <w:tcPr>
            <w:tcW w:w="764" w:type="dxa"/>
            <w:vAlign w:val="center"/>
          </w:tcPr>
          <w:p w14:paraId="475400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 w14:paraId="2F1CE7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雅马哈</w:t>
            </w:r>
          </w:p>
        </w:tc>
      </w:tr>
    </w:tbl>
    <w:p w14:paraId="3E38D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上述报价应包含运费、税费等费用。</w:t>
      </w:r>
    </w:p>
    <w:p w14:paraId="78798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zh-TW" w:eastAsia="zh-TW"/>
        </w:rPr>
        <w:t>二、报价方式：竞价谈判</w:t>
      </w:r>
    </w:p>
    <w:p w14:paraId="49D42D23">
      <w:pPr>
        <w:spacing w:line="360" w:lineRule="auto"/>
        <w:ind w:firstLine="422" w:firstLineChars="200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三、合格竞谈方的要求</w:t>
      </w:r>
    </w:p>
    <w:p w14:paraId="074AF20A">
      <w:pPr>
        <w:spacing w:line="360" w:lineRule="auto"/>
        <w:ind w:firstLine="422" w:firstLineChars="20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1.营业执照要求：</w:t>
      </w:r>
    </w:p>
    <w:p w14:paraId="562F59B6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报价人须具备经国家市场监督管理部门登记注册的独立企业（事业）法人或其它组织或自然人，必须具备有效的营业执照。对于个体工商户，其经营者必须具备独立承担民事责任的能力。具有良好的商业信誉和较强的经营实力。</w:t>
      </w:r>
    </w:p>
    <w:p w14:paraId="48C32067">
      <w:pPr>
        <w:spacing w:line="360" w:lineRule="auto"/>
        <w:ind w:firstLine="422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2.财务状况要求：</w:t>
      </w:r>
    </w:p>
    <w:p w14:paraId="5CAA9C4F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报价人财务状况良好，提供近三年的审计报告及审计过的财务报表，并加盖公司公章。个体工商户必须提供财务承诺函、依法纳税或缴纳社保的承诺函；</w:t>
      </w:r>
    </w:p>
    <w:p w14:paraId="64DBFCA7">
      <w:pPr>
        <w:spacing w:line="360" w:lineRule="auto"/>
        <w:ind w:firstLine="422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3.信用要求：</w:t>
      </w:r>
    </w:p>
    <w:p w14:paraId="71EB3F41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未被列入失信被执行人、重大税收违法案件当事人、政府采购严重违法失信行为记录名单的报价人（以在“信用中国”网站（www.creditchina.gov.cn）查询的信用记录为准）；未被列入政府采购严重违法失信行为记录名单的报价人（以在中国政府采购网（www.ccgp.gov.cn）查询的信用记录为准）。需附网站查询截屏，截屏时间必须在公告发出日到响应文件递交日的期间内。</w:t>
      </w:r>
    </w:p>
    <w:p w14:paraId="38252CF7">
      <w:pPr>
        <w:spacing w:line="360" w:lineRule="auto"/>
        <w:ind w:firstLine="422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4.报价文件附件清单如下：</w:t>
      </w:r>
    </w:p>
    <w:p w14:paraId="741E86AC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包含但不限于以下材料，均应加盖公章，且需按如下顺序装订，并在首页制作目录：</w:t>
      </w:r>
    </w:p>
    <w:p w14:paraId="777C86BE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（1）项目报价单，包括报价一览表、分项报价表；</w:t>
      </w:r>
    </w:p>
    <w:p w14:paraId="588C5CE6">
      <w:pPr>
        <w:spacing w:line="360" w:lineRule="auto"/>
        <w:ind w:firstLine="422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（2）全</w:t>
      </w:r>
      <w:r>
        <w:rPr>
          <w:rFonts w:hint="eastAsia" w:ascii="宋体" w:hAnsi="宋体" w:eastAsia="宋体" w:cs="宋体"/>
          <w:b/>
        </w:rPr>
        <w:t>套报价文件请依次装订</w:t>
      </w:r>
    </w:p>
    <w:tbl>
      <w:tblPr>
        <w:tblStyle w:val="8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4440"/>
      </w:tblGrid>
      <w:tr w14:paraId="3643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26A0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1.报价书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5CF2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2.法定代表人资格证明书</w:t>
            </w:r>
          </w:p>
        </w:tc>
      </w:tr>
      <w:tr w14:paraId="7489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69C6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3.法定代表人授权委托书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BED3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4.资质证明文件</w:t>
            </w:r>
          </w:p>
        </w:tc>
      </w:tr>
      <w:tr w14:paraId="423B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99BF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5.报价人基本情况表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6DA3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6.公司近两年业绩介绍，附中标通知或合同</w:t>
            </w:r>
          </w:p>
        </w:tc>
      </w:tr>
      <w:tr w14:paraId="5F36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D69C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7.无不良记录承诺书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6E3F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8.公司近三年的审计报告及审计过的财务报表</w:t>
            </w:r>
          </w:p>
        </w:tc>
      </w:tr>
      <w:tr w14:paraId="50C9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AD07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9.个体工商户提供财务承诺函、依法纳税或缴纳社保的承诺函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E0B1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10.近三年（1</w:t>
            </w:r>
            <w:r>
              <w:rPr>
                <w:rFonts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</w:rPr>
              <w:t>月份）增值税完税证明</w:t>
            </w:r>
          </w:p>
        </w:tc>
      </w:tr>
      <w:tr w14:paraId="2C0B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F4D0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ascii="宋体" w:hAnsi="宋体" w:eastAsia="宋体" w:cs="宋体"/>
              </w:rPr>
              <w:t>1.</w:t>
            </w:r>
            <w:r>
              <w:rPr>
                <w:rFonts w:hint="eastAsia" w:ascii="宋体" w:hAnsi="宋体" w:eastAsia="宋体" w:cs="宋体"/>
              </w:rPr>
              <w:t>售后服务承诺书、质量保证承诺书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5FBB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</w:p>
        </w:tc>
      </w:tr>
    </w:tbl>
    <w:p w14:paraId="57B049C8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</w:t>
      </w:r>
      <w:r>
        <w:rPr>
          <w:rFonts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t>）</w:t>
      </w:r>
      <w:r>
        <w:rPr>
          <w:rFonts w:hint="eastAsia" w:ascii="宋体" w:hAnsi="宋体" w:eastAsia="宋体" w:cs="宋体"/>
          <w:lang w:val="zh-TW" w:eastAsia="zh-TW"/>
        </w:rPr>
        <w:t>报价文件请同时提供：纸质版一式</w:t>
      </w:r>
      <w:r>
        <w:rPr>
          <w:rFonts w:hint="eastAsia" w:ascii="宋体" w:hAnsi="宋体" w:eastAsia="宋体" w:cs="宋体"/>
        </w:rPr>
        <w:t>四</w:t>
      </w:r>
      <w:r>
        <w:rPr>
          <w:rFonts w:hint="eastAsia" w:ascii="宋体" w:hAnsi="宋体" w:eastAsia="宋体" w:cs="宋体"/>
          <w:lang w:val="zh-TW" w:eastAsia="zh-TW"/>
        </w:rPr>
        <w:t>份（一正</w:t>
      </w:r>
      <w:r>
        <w:rPr>
          <w:rFonts w:hint="eastAsia" w:ascii="宋体" w:hAnsi="宋体" w:eastAsia="宋体" w:cs="宋体"/>
        </w:rPr>
        <w:t>三</w:t>
      </w:r>
      <w:r>
        <w:rPr>
          <w:rFonts w:hint="eastAsia" w:ascii="宋体" w:hAnsi="宋体" w:eastAsia="宋体" w:cs="宋体"/>
          <w:lang w:val="zh-TW" w:eastAsia="zh-TW"/>
        </w:rPr>
        <w:t>副）、电子版一份（U盘）装入密封文件袋并在文件袋上标注联系人电话</w:t>
      </w:r>
      <w:r>
        <w:rPr>
          <w:rFonts w:hint="eastAsia" w:ascii="宋体" w:hAnsi="宋体" w:eastAsia="宋体" w:cs="宋体"/>
          <w:lang w:val="zh-TW"/>
        </w:rPr>
        <w:t>。报价文件</w:t>
      </w:r>
      <w:r>
        <w:rPr>
          <w:rFonts w:hint="eastAsia" w:ascii="宋体" w:hAnsi="宋体" w:eastAsia="宋体" w:cs="宋体"/>
        </w:rPr>
        <w:t>须用封套加以密封，在封口处盖骑缝公章。</w:t>
      </w:r>
    </w:p>
    <w:p w14:paraId="177AE430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</w:t>
      </w:r>
      <w:r>
        <w:rPr>
          <w:rFonts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t>）未执行上述规定的报价文件，将被视为无效报价文件。</w:t>
      </w:r>
    </w:p>
    <w:p w14:paraId="1A2EB74C">
      <w:pPr>
        <w:spacing w:line="360" w:lineRule="auto"/>
        <w:ind w:firstLine="420" w:firstLineChars="200"/>
        <w:rPr>
          <w:rFonts w:ascii="宋体" w:hAnsi="宋体" w:eastAsia="宋体" w:cs="宋体"/>
          <w:lang w:val="zh-TW"/>
        </w:rPr>
      </w:pPr>
      <w:r>
        <w:rPr>
          <w:rFonts w:hint="eastAsia" w:ascii="宋体" w:hAnsi="宋体" w:eastAsia="宋体" w:cs="宋体"/>
        </w:rPr>
        <w:t>（</w:t>
      </w:r>
      <w:r>
        <w:rPr>
          <w:rFonts w:ascii="宋体" w:hAnsi="宋体" w:eastAsia="宋体" w:cs="宋体"/>
        </w:rPr>
        <w:t>5</w:t>
      </w:r>
      <w:r>
        <w:rPr>
          <w:rFonts w:hint="eastAsia" w:ascii="宋体" w:hAnsi="宋体" w:eastAsia="宋体" w:cs="宋体"/>
        </w:rPr>
        <w:t>）本公司保留第一次评审后，根据实际情况有可能进行补充询价及二次评审的权利。</w:t>
      </w:r>
    </w:p>
    <w:p w14:paraId="072289BA"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zh-TW" w:eastAsia="zh-TW"/>
        </w:rPr>
        <w:t>四、其他说明</w:t>
      </w:r>
    </w:p>
    <w:p w14:paraId="79C49CFF"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1</w:t>
      </w:r>
      <w:r>
        <w:rPr>
          <w:rFonts w:hint="eastAsia" w:ascii="宋体" w:hAnsi="宋体" w:eastAsia="宋体" w:cs="宋体"/>
          <w:lang w:val="zh-TW"/>
        </w:rPr>
        <w:t>.</w:t>
      </w:r>
      <w:r>
        <w:rPr>
          <w:rFonts w:hint="eastAsia" w:ascii="宋体" w:hAnsi="宋体" w:eastAsia="宋体" w:cs="宋体"/>
          <w:lang w:val="zh-TW" w:eastAsia="zh-TW"/>
        </w:rPr>
        <w:t>本谈判文件提出的各</w:t>
      </w:r>
      <w:r>
        <w:rPr>
          <w:rFonts w:hint="eastAsia" w:ascii="宋体" w:hAnsi="宋体" w:eastAsia="宋体" w:cs="宋体"/>
          <w:lang w:val="en-US" w:eastAsia="zh-CN"/>
        </w:rPr>
        <w:t>品牌</w:t>
      </w:r>
      <w:r>
        <w:rPr>
          <w:rFonts w:hint="eastAsia" w:ascii="宋体" w:hAnsi="宋体" w:eastAsia="宋体" w:cs="宋体"/>
          <w:lang w:val="zh-TW" w:eastAsia="zh-TW"/>
        </w:rPr>
        <w:t>仅作参考，不作为本次采购的唯一</w:t>
      </w:r>
      <w:r>
        <w:rPr>
          <w:rFonts w:hint="eastAsia" w:ascii="宋体" w:hAnsi="宋体" w:eastAsia="宋体" w:cs="宋体"/>
          <w:lang w:val="en-US" w:eastAsia="zh-CN"/>
        </w:rPr>
        <w:t>品牌</w:t>
      </w:r>
      <w:r>
        <w:rPr>
          <w:rFonts w:hint="eastAsia" w:ascii="宋体" w:hAnsi="宋体" w:eastAsia="宋体" w:cs="宋体"/>
          <w:lang w:val="zh-TW" w:eastAsia="zh-TW"/>
        </w:rPr>
        <w:t>，在同等级的情况下，优先考虑报价低的公司</w:t>
      </w:r>
      <w:r>
        <w:rPr>
          <w:rFonts w:hint="eastAsia" w:ascii="宋体" w:hAnsi="宋体" w:eastAsia="宋体" w:cs="宋体"/>
          <w:lang w:val="en-US" w:eastAsia="zh-CN"/>
        </w:rPr>
        <w:t>/品牌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 w14:paraId="1DEBF587"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2</w:t>
      </w:r>
      <w:r>
        <w:rPr>
          <w:rFonts w:hint="eastAsia" w:ascii="宋体" w:hAnsi="宋体" w:eastAsia="宋体" w:cs="宋体"/>
          <w:lang w:val="zh-TW"/>
        </w:rPr>
        <w:t>.</w:t>
      </w:r>
      <w:r>
        <w:rPr>
          <w:rFonts w:hint="eastAsia" w:ascii="宋体" w:hAnsi="宋体" w:eastAsia="宋体" w:cs="宋体"/>
          <w:lang w:val="zh-TW" w:eastAsia="zh-TW"/>
        </w:rPr>
        <w:t>参与竞价的公司可提供等效替代品，条件是满足或正偏离需求产品的功能、性能要求，且价格不得高于原需求产品。</w:t>
      </w:r>
    </w:p>
    <w:p w14:paraId="23FF4ECB"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3</w:t>
      </w:r>
      <w:r>
        <w:rPr>
          <w:rFonts w:hint="eastAsia" w:ascii="宋体" w:hAnsi="宋体" w:eastAsia="宋体" w:cs="宋体"/>
          <w:lang w:val="zh-TW"/>
        </w:rPr>
        <w:t>.</w:t>
      </w:r>
      <w:r>
        <w:rPr>
          <w:rFonts w:hint="eastAsia" w:ascii="宋体" w:hAnsi="宋体" w:eastAsia="宋体" w:cs="宋体"/>
          <w:lang w:val="zh-TW" w:eastAsia="zh-TW"/>
        </w:rPr>
        <w:t>为保证竞价谈判质量，请</w:t>
      </w:r>
      <w:r>
        <w:rPr>
          <w:rFonts w:hint="eastAsia" w:ascii="宋体" w:hAnsi="宋体" w:eastAsia="宋体" w:cs="宋体"/>
        </w:rPr>
        <w:t>参与</w:t>
      </w:r>
      <w:r>
        <w:rPr>
          <w:rFonts w:hint="eastAsia" w:ascii="宋体" w:hAnsi="宋体" w:eastAsia="宋体" w:cs="宋体"/>
          <w:lang w:val="zh-TW" w:eastAsia="zh-TW"/>
        </w:rPr>
        <w:t>竞价的公司技术人员和商务人员同时到场参加谈判。</w:t>
      </w:r>
    </w:p>
    <w:p w14:paraId="4C1D89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  <w:lang w:val="zh-TW" w:eastAsia="zh-TW"/>
        </w:rPr>
        <w:t>.本项目代理服务费由</w:t>
      </w:r>
      <w:r>
        <w:rPr>
          <w:rFonts w:hint="eastAsia" w:ascii="宋体" w:hAnsi="宋体" w:eastAsia="宋体" w:cs="宋体"/>
          <w:lang w:val="en-US" w:eastAsia="zh-CN"/>
        </w:rPr>
        <w:t>中标人</w:t>
      </w:r>
      <w:r>
        <w:rPr>
          <w:rFonts w:hint="eastAsia" w:ascii="宋体" w:hAnsi="宋体" w:eastAsia="宋体" w:cs="宋体"/>
          <w:lang w:val="zh-TW" w:eastAsia="zh-TW"/>
        </w:rPr>
        <w:t>支付。收费标准：参照“国家计委关于印发《招标代理服务收费管理暂行办法》的通知（计价格〔2002〕1980号）”与“国家发展改革委办公厅关于招标代理服务收费有关问题的通知（发改办价格〔2003〕857号）”的要求及规定的货物类标准计算后向中标单位收取代理服务费。</w:t>
      </w:r>
    </w:p>
    <w:p w14:paraId="6B1B321C"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</w:rPr>
        <w:t>五、竞谈文件</w:t>
      </w:r>
      <w:r>
        <w:rPr>
          <w:rFonts w:hint="eastAsia" w:ascii="宋体" w:hAnsi="宋体" w:eastAsia="宋体" w:cs="宋体"/>
          <w:b/>
          <w:bCs/>
          <w:lang w:val="zh-TW" w:eastAsia="zh-TW"/>
        </w:rPr>
        <w:t>投递</w:t>
      </w:r>
      <w:r>
        <w:rPr>
          <w:rFonts w:hint="eastAsia" w:ascii="宋体" w:hAnsi="宋体" w:eastAsia="宋体" w:cs="宋体"/>
          <w:b/>
          <w:bCs/>
        </w:rPr>
        <w:t>信息</w:t>
      </w:r>
      <w:r>
        <w:rPr>
          <w:rFonts w:hint="eastAsia" w:ascii="宋体" w:hAnsi="宋体" w:eastAsia="宋体" w:cs="宋体"/>
          <w:b/>
          <w:bCs/>
          <w:lang w:val="zh-TW" w:eastAsia="zh-TW"/>
        </w:rPr>
        <w:t>和评审</w:t>
      </w:r>
      <w:r>
        <w:rPr>
          <w:rFonts w:hint="eastAsia" w:ascii="宋体" w:hAnsi="宋体" w:eastAsia="宋体" w:cs="宋体"/>
          <w:b/>
          <w:bCs/>
        </w:rPr>
        <w:t>信息</w:t>
      </w:r>
    </w:p>
    <w:p w14:paraId="23E35473">
      <w:pPr>
        <w:spacing w:line="400" w:lineRule="exact"/>
        <w:ind w:firstLine="422" w:firstLineChars="20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1.竞谈文件</w:t>
      </w:r>
      <w:r>
        <w:rPr>
          <w:rFonts w:hint="eastAsia" w:ascii="宋体" w:hAnsi="宋体" w:eastAsia="宋体" w:cs="宋体"/>
          <w:b/>
          <w:bCs/>
          <w:lang w:val="zh-TW" w:eastAsia="zh-TW"/>
        </w:rPr>
        <w:t>投递</w:t>
      </w:r>
      <w:r>
        <w:rPr>
          <w:rFonts w:hint="eastAsia" w:ascii="宋体" w:hAnsi="宋体" w:eastAsia="宋体" w:cs="宋体"/>
          <w:b/>
          <w:bCs/>
        </w:rPr>
        <w:t>信息</w:t>
      </w:r>
    </w:p>
    <w:p w14:paraId="69B3D72E"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highlight w:val="yellow"/>
        </w:rPr>
      </w:pPr>
      <w:r>
        <w:rPr>
          <w:rFonts w:hint="eastAsia" w:ascii="宋体" w:hAnsi="宋体" w:eastAsia="宋体" w:cs="宋体"/>
          <w:b/>
          <w:bCs/>
        </w:rPr>
        <w:t>（1）文件递交</w:t>
      </w:r>
      <w:r>
        <w:rPr>
          <w:rFonts w:hint="eastAsia" w:ascii="宋体" w:hAnsi="宋体" w:eastAsia="宋体" w:cs="宋体"/>
          <w:b/>
          <w:bCs/>
          <w:lang w:val="zh-TW" w:eastAsia="zh-TW"/>
        </w:rPr>
        <w:t>截止时间：</w:t>
      </w:r>
      <w:r>
        <w:rPr>
          <w:rFonts w:hint="eastAsia" w:ascii="宋体" w:hAnsi="宋体" w:eastAsia="宋体" w:cs="宋体"/>
          <w:lang w:val="zh-TW" w:eastAsia="zh-TW"/>
        </w:rPr>
        <w:t>2024年</w:t>
      </w: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  <w:lang w:val="zh-TW" w:eastAsia="zh-TW"/>
        </w:rPr>
        <w:t>月</w:t>
      </w:r>
      <w:r>
        <w:rPr>
          <w:rFonts w:hint="eastAsia" w:ascii="宋体" w:hAnsi="宋体" w:eastAsia="宋体" w:cs="宋体"/>
          <w:lang w:val="en-US" w:eastAsia="zh-CN"/>
        </w:rPr>
        <w:t>22</w:t>
      </w:r>
      <w:r>
        <w:rPr>
          <w:rFonts w:hint="eastAsia" w:ascii="宋体" w:hAnsi="宋体" w:eastAsia="宋体" w:cs="宋体"/>
          <w:lang w:val="zh-TW" w:eastAsia="zh-TW"/>
        </w:rPr>
        <w:t>日</w:t>
      </w:r>
      <w:r>
        <w:rPr>
          <w:rFonts w:hint="eastAsia" w:ascii="宋体" w:hAnsi="宋体" w:eastAsia="宋体" w:cs="宋体"/>
          <w:lang w:val="en-US" w:eastAsia="zh-CN"/>
        </w:rPr>
        <w:t>上午9</w:t>
      </w:r>
      <w:r>
        <w:rPr>
          <w:rFonts w:hint="eastAsia" w:ascii="宋体" w:hAnsi="宋体" w:eastAsia="宋体" w:cs="宋体"/>
          <w:lang w:val="zh-TW" w:eastAsia="zh-TW"/>
        </w:rPr>
        <w:t>:</w:t>
      </w:r>
      <w:r>
        <w:rPr>
          <w:rFonts w:hint="eastAsia" w:ascii="宋体" w:hAnsi="宋体" w:eastAsia="宋体" w:cs="宋体"/>
          <w:lang w:val="en-US" w:eastAsia="zh-CN"/>
        </w:rPr>
        <w:t>0</w:t>
      </w:r>
      <w:r>
        <w:rPr>
          <w:rFonts w:hint="eastAsia" w:ascii="宋体" w:hAnsi="宋体" w:eastAsia="宋体" w:cs="宋体"/>
          <w:lang w:val="zh-TW" w:eastAsia="zh-TW"/>
        </w:rPr>
        <w:t>0；(可提前提交)</w:t>
      </w:r>
    </w:p>
    <w:p w14:paraId="0DD993FB"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highlight w:val="yellow"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zh-TW"/>
        </w:rPr>
        <w:t>（</w:t>
      </w:r>
      <w:r>
        <w:rPr>
          <w:rFonts w:hint="eastAsia" w:ascii="宋体" w:hAnsi="宋体" w:eastAsia="宋体" w:cs="宋体"/>
          <w:b/>
          <w:bCs/>
        </w:rPr>
        <w:t>2</w:t>
      </w:r>
      <w:r>
        <w:rPr>
          <w:rFonts w:hint="eastAsia" w:ascii="宋体" w:hAnsi="宋体" w:eastAsia="宋体" w:cs="宋体"/>
          <w:b/>
          <w:bCs/>
          <w:lang w:val="zh-TW"/>
        </w:rPr>
        <w:t>）</w:t>
      </w:r>
      <w:r>
        <w:rPr>
          <w:rFonts w:hint="eastAsia" w:ascii="宋体" w:hAnsi="宋体" w:eastAsia="宋体" w:cs="宋体"/>
          <w:b/>
          <w:bCs/>
        </w:rPr>
        <w:t>文件</w:t>
      </w:r>
      <w:r>
        <w:rPr>
          <w:rFonts w:hint="eastAsia" w:ascii="宋体" w:hAnsi="宋体" w:eastAsia="宋体" w:cs="宋体"/>
          <w:b/>
          <w:bCs/>
          <w:lang w:val="zh-TW" w:eastAsia="zh-TW"/>
        </w:rPr>
        <w:t>递交地点：云南省昆明市五华区海屯路296</w:t>
      </w:r>
      <w:r>
        <w:rPr>
          <w:rFonts w:hint="eastAsia" w:ascii="宋体" w:hAnsi="宋体" w:eastAsia="宋体" w:cs="宋体"/>
          <w:b/>
          <w:bCs/>
        </w:rPr>
        <w:t>号</w:t>
      </w:r>
      <w:r>
        <w:rPr>
          <w:rFonts w:hint="eastAsia" w:ascii="宋体" w:hAnsi="宋体" w:eastAsia="宋体" w:cs="宋体"/>
          <w:b/>
          <w:bCs/>
          <w:lang w:val="zh-TW"/>
        </w:rPr>
        <w:t>，</w:t>
      </w:r>
      <w:r>
        <w:rPr>
          <w:rFonts w:hint="eastAsia" w:ascii="宋体" w:hAnsi="宋体" w:eastAsia="宋体" w:cs="宋体"/>
          <w:b/>
          <w:bCs/>
          <w:lang w:val="zh-TW" w:eastAsia="zh-TW"/>
        </w:rPr>
        <w:t>云南</w:t>
      </w:r>
      <w:r>
        <w:rPr>
          <w:rFonts w:hint="eastAsia" w:ascii="宋体" w:hAnsi="宋体" w:eastAsia="宋体" w:cs="宋体"/>
          <w:b/>
          <w:bCs/>
          <w:lang w:val="en-US" w:eastAsia="zh-CN"/>
        </w:rPr>
        <w:t>医药健康职业</w:t>
      </w:r>
      <w:r>
        <w:rPr>
          <w:rFonts w:hint="eastAsia" w:ascii="宋体" w:hAnsi="宋体" w:eastAsia="宋体" w:cs="宋体"/>
          <w:b/>
          <w:bCs/>
          <w:lang w:val="zh-TW" w:eastAsia="zh-TW"/>
        </w:rPr>
        <w:t>学院（海源校区）综合楼8楼</w:t>
      </w:r>
      <w:r>
        <w:rPr>
          <w:rFonts w:hint="eastAsia" w:ascii="宋体" w:hAnsi="宋体" w:eastAsia="宋体" w:cs="宋体"/>
          <w:b/>
          <w:bCs/>
          <w:lang w:val="zh-TW"/>
        </w:rPr>
        <w:t>。</w:t>
      </w:r>
    </w:p>
    <w:p w14:paraId="028D05A7">
      <w:pPr>
        <w:spacing w:line="400" w:lineRule="exact"/>
        <w:ind w:firstLine="422" w:firstLineChars="20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2.</w:t>
      </w:r>
      <w:r>
        <w:rPr>
          <w:rFonts w:hint="eastAsia" w:ascii="宋体" w:hAnsi="宋体" w:eastAsia="宋体" w:cs="宋体"/>
          <w:b/>
          <w:bCs/>
          <w:lang w:val="zh-TW" w:eastAsia="zh-TW"/>
        </w:rPr>
        <w:t>评审</w:t>
      </w:r>
      <w:r>
        <w:rPr>
          <w:rFonts w:hint="eastAsia" w:ascii="宋体" w:hAnsi="宋体" w:eastAsia="宋体" w:cs="宋体"/>
          <w:b/>
          <w:bCs/>
        </w:rPr>
        <w:t>信息</w:t>
      </w:r>
    </w:p>
    <w:p w14:paraId="15C5AFEA">
      <w:pPr>
        <w:spacing w:line="400" w:lineRule="exact"/>
        <w:ind w:firstLine="422" w:firstLineChars="200"/>
        <w:rPr>
          <w:rFonts w:ascii="宋体" w:hAnsi="宋体" w:eastAsia="宋体" w:cs="宋体"/>
          <w:lang w:val="zh-TW"/>
        </w:rPr>
      </w:pPr>
      <w:r>
        <w:rPr>
          <w:rFonts w:hint="eastAsia" w:ascii="宋体" w:hAnsi="宋体" w:eastAsia="宋体" w:cs="宋体"/>
          <w:b/>
          <w:bCs/>
        </w:rPr>
        <w:t>（1）竞谈</w:t>
      </w:r>
      <w:r>
        <w:rPr>
          <w:rFonts w:hint="eastAsia" w:ascii="宋体" w:hAnsi="宋体" w:eastAsia="宋体" w:cs="宋体"/>
          <w:b/>
          <w:bCs/>
          <w:lang w:val="zh-TW" w:eastAsia="zh-TW"/>
        </w:rPr>
        <w:t>评审时间：</w:t>
      </w:r>
      <w:r>
        <w:rPr>
          <w:rFonts w:hint="eastAsia" w:ascii="宋体" w:hAnsi="宋体" w:eastAsia="宋体" w:cs="宋体"/>
          <w:lang w:val="zh-TW" w:eastAsia="zh-TW"/>
        </w:rPr>
        <w:t>2024年</w:t>
      </w: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  <w:lang w:val="zh-TW" w:eastAsia="zh-TW"/>
        </w:rPr>
        <w:t>月</w:t>
      </w:r>
      <w:r>
        <w:rPr>
          <w:rFonts w:hint="eastAsia" w:ascii="宋体" w:hAnsi="宋体" w:eastAsia="宋体" w:cs="宋体"/>
          <w:lang w:val="en-US" w:eastAsia="zh-CN"/>
        </w:rPr>
        <w:t>22</w:t>
      </w:r>
      <w:r>
        <w:rPr>
          <w:rFonts w:hint="eastAsia" w:ascii="宋体" w:hAnsi="宋体" w:eastAsia="宋体" w:cs="宋体"/>
          <w:lang w:val="zh-TW" w:eastAsia="zh-TW"/>
        </w:rPr>
        <w:t>日</w:t>
      </w:r>
      <w:r>
        <w:rPr>
          <w:rFonts w:hint="eastAsia" w:ascii="宋体" w:hAnsi="宋体" w:eastAsia="宋体" w:cs="宋体"/>
          <w:lang w:val="en-US" w:eastAsia="zh-CN"/>
        </w:rPr>
        <w:t>上</w:t>
      </w:r>
      <w:r>
        <w:rPr>
          <w:rFonts w:hint="eastAsia" w:ascii="宋体" w:hAnsi="宋体" w:eastAsia="宋体" w:cs="宋体"/>
          <w:lang w:val="zh-TW" w:eastAsia="zh-TW"/>
        </w:rPr>
        <w:t>午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  <w:lang w:val="zh-TW" w:eastAsia="zh-TW"/>
        </w:rPr>
        <w:t>: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val="zh-TW" w:eastAsia="zh-TW"/>
        </w:rPr>
        <w:t>0；</w:t>
      </w:r>
    </w:p>
    <w:p w14:paraId="448C4325"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lang w:val="zh-TW"/>
        </w:rPr>
      </w:pPr>
      <w:r>
        <w:rPr>
          <w:rFonts w:hint="eastAsia" w:ascii="宋体" w:hAnsi="宋体" w:eastAsia="宋体" w:cs="宋体"/>
          <w:b/>
          <w:bCs/>
          <w:lang w:val="zh-TW"/>
        </w:rPr>
        <w:t>（</w:t>
      </w:r>
      <w:r>
        <w:rPr>
          <w:rFonts w:hint="eastAsia" w:ascii="宋体" w:hAnsi="宋体" w:eastAsia="宋体" w:cs="宋体"/>
          <w:b/>
          <w:bCs/>
        </w:rPr>
        <w:t>2</w:t>
      </w:r>
      <w:r>
        <w:rPr>
          <w:rFonts w:hint="eastAsia" w:ascii="宋体" w:hAnsi="宋体" w:eastAsia="宋体" w:cs="宋体"/>
          <w:b/>
          <w:bCs/>
          <w:lang w:val="zh-TW"/>
        </w:rPr>
        <w:t>）</w:t>
      </w:r>
      <w:r>
        <w:rPr>
          <w:rFonts w:hint="eastAsia" w:ascii="宋体" w:hAnsi="宋体" w:eastAsia="宋体" w:cs="宋体"/>
          <w:b/>
          <w:bCs/>
        </w:rPr>
        <w:t>竞谈</w:t>
      </w:r>
      <w:r>
        <w:rPr>
          <w:rFonts w:hint="eastAsia" w:ascii="宋体" w:hAnsi="宋体" w:eastAsia="宋体" w:cs="宋体"/>
          <w:b/>
          <w:bCs/>
          <w:lang w:val="zh-TW" w:eastAsia="zh-TW"/>
        </w:rPr>
        <w:t>评审地点：云南省昆明市五华区海屯路296</w:t>
      </w:r>
      <w:r>
        <w:rPr>
          <w:rFonts w:hint="eastAsia" w:ascii="宋体" w:hAnsi="宋体" w:eastAsia="宋体" w:cs="宋体"/>
          <w:b/>
          <w:bCs/>
        </w:rPr>
        <w:t>号</w:t>
      </w:r>
      <w:r>
        <w:rPr>
          <w:rFonts w:hint="eastAsia" w:ascii="宋体" w:hAnsi="宋体" w:eastAsia="宋体" w:cs="宋体"/>
          <w:b/>
          <w:bCs/>
          <w:lang w:val="zh-TW"/>
        </w:rPr>
        <w:t>，</w:t>
      </w:r>
      <w:r>
        <w:rPr>
          <w:rFonts w:hint="eastAsia" w:ascii="宋体" w:hAnsi="宋体" w:eastAsia="宋体" w:cs="宋体"/>
          <w:b/>
          <w:bCs/>
          <w:lang w:val="zh-TW" w:eastAsia="zh-TW"/>
        </w:rPr>
        <w:t>云南</w:t>
      </w:r>
      <w:r>
        <w:rPr>
          <w:rFonts w:hint="eastAsia" w:ascii="宋体" w:hAnsi="宋体" w:eastAsia="宋体" w:cs="宋体"/>
          <w:b/>
          <w:bCs/>
          <w:lang w:val="en-US" w:eastAsia="zh-CN"/>
        </w:rPr>
        <w:t>医药健康职业</w:t>
      </w:r>
      <w:r>
        <w:rPr>
          <w:rFonts w:hint="eastAsia" w:ascii="宋体" w:hAnsi="宋体" w:eastAsia="宋体" w:cs="宋体"/>
          <w:b/>
          <w:bCs/>
          <w:lang w:val="zh-TW" w:eastAsia="zh-TW"/>
        </w:rPr>
        <w:t>学院（海源校区）综合楼8楼</w:t>
      </w:r>
      <w:r>
        <w:rPr>
          <w:rFonts w:hint="eastAsia" w:ascii="宋体" w:hAnsi="宋体" w:eastAsia="宋体" w:cs="宋体"/>
          <w:b/>
          <w:bCs/>
        </w:rPr>
        <w:t>会议室</w:t>
      </w:r>
      <w:r>
        <w:rPr>
          <w:rFonts w:hint="eastAsia" w:ascii="宋体" w:hAnsi="宋体" w:eastAsia="宋体" w:cs="宋体"/>
          <w:b/>
          <w:bCs/>
          <w:lang w:val="zh-TW"/>
        </w:rPr>
        <w:t>。</w:t>
      </w:r>
    </w:p>
    <w:p w14:paraId="48B10931"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val="zh-TW" w:eastAsia="zh-TW"/>
        </w:rPr>
        <w:t>.联系方式</w:t>
      </w:r>
    </w:p>
    <w:p w14:paraId="69CC2559"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（1）</w:t>
      </w:r>
      <w:r>
        <w:rPr>
          <w:rFonts w:hint="eastAsia" w:ascii="宋体" w:hAnsi="宋体" w:eastAsia="宋体" w:cs="宋体"/>
        </w:rPr>
        <w:t>项目负责</w:t>
      </w:r>
      <w:r>
        <w:rPr>
          <w:rFonts w:hint="eastAsia" w:ascii="宋体" w:hAnsi="宋体" w:eastAsia="宋体" w:cs="宋体"/>
          <w:lang w:val="zh-TW" w:eastAsia="zh-TW"/>
        </w:rPr>
        <w:t>人：</w:t>
      </w:r>
      <w:r>
        <w:rPr>
          <w:rFonts w:hint="eastAsia" w:ascii="宋体" w:hAnsi="宋体" w:eastAsia="宋体" w:cs="宋体"/>
          <w:lang w:val="en-US" w:eastAsia="zh-CN"/>
        </w:rPr>
        <w:t>赵</w:t>
      </w:r>
      <w:r>
        <w:rPr>
          <w:rFonts w:hint="eastAsia" w:ascii="宋体" w:hAnsi="宋体" w:eastAsia="宋体" w:cs="宋体"/>
          <w:lang w:val="zh-TW" w:eastAsia="zh-TW"/>
        </w:rPr>
        <w:t>老师</w:t>
      </w:r>
      <w:r>
        <w:rPr>
          <w:rFonts w:hint="eastAsia" w:ascii="宋体" w:hAnsi="宋体" w:eastAsia="宋体" w:cs="宋体"/>
        </w:rPr>
        <w:t>15887868036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 w14:paraId="5CB011DB"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/>
        </w:rPr>
        <w:t>（</w:t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zh-TW"/>
        </w:rPr>
        <w:t>）</w:t>
      </w:r>
      <w:r>
        <w:rPr>
          <w:rFonts w:hint="eastAsia" w:ascii="宋体" w:hAnsi="宋体" w:eastAsia="宋体" w:cs="宋体"/>
          <w:lang w:val="zh-TW" w:eastAsia="zh-TW"/>
        </w:rPr>
        <w:t>采购</w:t>
      </w:r>
      <w:r>
        <w:rPr>
          <w:rFonts w:hint="eastAsia" w:ascii="宋体" w:hAnsi="宋体" w:eastAsia="宋体" w:cs="宋体"/>
        </w:rPr>
        <w:t>单位</w:t>
      </w:r>
      <w:r>
        <w:rPr>
          <w:rFonts w:hint="eastAsia" w:ascii="宋体" w:hAnsi="宋体" w:eastAsia="宋体" w:cs="宋体"/>
          <w:lang w:val="zh-TW" w:eastAsia="zh-TW"/>
        </w:rPr>
        <w:t>联系电话：杨老师 15368090913。</w:t>
      </w:r>
    </w:p>
    <w:p w14:paraId="1F31F62A"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（</w:t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val="zh-TW" w:eastAsia="zh-TW"/>
        </w:rPr>
        <w:t>）招标代理联系电话：</w:t>
      </w:r>
      <w:r>
        <w:rPr>
          <w:rFonts w:hint="eastAsia" w:ascii="宋体" w:hAnsi="宋体" w:eastAsia="宋体" w:cs="宋体"/>
          <w:lang w:val="en-US" w:eastAsia="zh-CN"/>
        </w:rPr>
        <w:t>毛</w:t>
      </w:r>
      <w:r>
        <w:rPr>
          <w:rFonts w:hint="eastAsia" w:ascii="宋体" w:hAnsi="宋体" w:eastAsia="宋体" w:cs="宋体"/>
          <w:lang w:val="zh-TW" w:eastAsia="zh-TW"/>
        </w:rPr>
        <w:t>老师 0871-68330090/1</w:t>
      </w:r>
      <w:r>
        <w:rPr>
          <w:rFonts w:hint="eastAsia" w:ascii="宋体" w:hAnsi="宋体" w:eastAsia="宋体" w:cs="宋体"/>
          <w:lang w:val="en-US" w:eastAsia="zh-CN"/>
        </w:rPr>
        <w:t>3888302269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 w14:paraId="29FB2CAE"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（</w:t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lang w:val="zh-TW" w:eastAsia="zh-TW"/>
        </w:rPr>
        <w:t>）</w:t>
      </w:r>
      <w:r>
        <w:rPr>
          <w:rFonts w:hint="eastAsia" w:ascii="宋体" w:hAnsi="宋体" w:eastAsia="宋体" w:cs="宋体"/>
        </w:rPr>
        <w:t>监审</w:t>
      </w:r>
      <w:r>
        <w:rPr>
          <w:rFonts w:hint="eastAsia" w:ascii="宋体" w:hAnsi="宋体" w:eastAsia="宋体" w:cs="宋体"/>
          <w:lang w:val="zh-TW" w:eastAsia="zh-TW"/>
        </w:rPr>
        <w:t>联系电话：</w:t>
      </w:r>
      <w:r>
        <w:rPr>
          <w:rFonts w:hint="eastAsia" w:ascii="宋体" w:hAnsi="宋体" w:eastAsia="宋体" w:cs="宋体"/>
          <w:lang w:val="en-US" w:eastAsia="zh-CN"/>
        </w:rPr>
        <w:t>王</w:t>
      </w:r>
      <w:r>
        <w:rPr>
          <w:rFonts w:hint="eastAsia" w:ascii="宋体" w:hAnsi="宋体" w:eastAsia="宋体" w:cs="宋体"/>
          <w:lang w:val="zh-TW" w:eastAsia="zh-TW"/>
        </w:rPr>
        <w:t>老师</w:t>
      </w:r>
      <w:r>
        <w:rPr>
          <w:rFonts w:hint="eastAsia" w:ascii="宋体" w:hAnsi="宋体" w:eastAsia="宋体" w:cs="宋体"/>
        </w:rPr>
        <w:t>13888969813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 w14:paraId="530669C1">
      <w:pPr>
        <w:wordWrap w:val="0"/>
        <w:spacing w:line="400" w:lineRule="exact"/>
        <w:ind w:firstLine="420" w:firstLineChars="200"/>
        <w:jc w:val="righ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采购单位：云南翰文教育投资集团有限公司</w:t>
      </w:r>
    </w:p>
    <w:p w14:paraId="48889738">
      <w:pPr>
        <w:spacing w:line="400" w:lineRule="exact"/>
        <w:ind w:firstLine="420" w:firstLineChars="200"/>
        <w:jc w:val="right"/>
        <w:rPr>
          <w:rFonts w:ascii="宋体" w:hAnsi="宋体" w:eastAsia="宋体" w:cs="宋体"/>
          <w:lang w:val="zh-TW"/>
        </w:rPr>
      </w:pPr>
      <w:r>
        <w:rPr>
          <w:rFonts w:hint="eastAsia" w:ascii="宋体" w:hAnsi="宋体" w:eastAsia="宋体" w:cs="宋体"/>
          <w:lang w:val="zh-TW" w:eastAsia="zh-TW"/>
        </w:rPr>
        <w:t>招标代理</w:t>
      </w:r>
      <w:r>
        <w:rPr>
          <w:rFonts w:ascii="宋体" w:hAnsi="宋体" w:eastAsia="宋体" w:cs="宋体"/>
          <w:lang w:val="zh-TW" w:eastAsia="zh-TW"/>
        </w:rPr>
        <w:t>机构：云南景通招标代理有限公司</w:t>
      </w:r>
    </w:p>
    <w:p w14:paraId="106F31FF">
      <w:pPr>
        <w:wordWrap w:val="0"/>
        <w:spacing w:line="400" w:lineRule="exact"/>
        <w:ind w:firstLine="420" w:firstLineChars="200"/>
        <w:jc w:val="right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</w:rPr>
        <w:t xml:space="preserve">                                              2024</w:t>
      </w:r>
      <w:r>
        <w:rPr>
          <w:rFonts w:hint="eastAsia" w:ascii="宋体" w:hAnsi="宋体" w:eastAsia="宋体" w:cs="宋体"/>
          <w:lang w:val="zh-TW" w:eastAsia="zh-TW"/>
        </w:rPr>
        <w:t>年</w:t>
      </w: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  <w:lang w:val="zh-TW" w:eastAsia="zh-TW"/>
        </w:rPr>
        <w:t>月</w:t>
      </w:r>
      <w:r>
        <w:rPr>
          <w:rFonts w:hint="eastAsia" w:ascii="宋体" w:hAnsi="宋体" w:eastAsia="宋体" w:cs="宋体"/>
          <w:lang w:val="en-US" w:eastAsia="zh-CN"/>
        </w:rPr>
        <w:t>19</w:t>
      </w:r>
      <w:r>
        <w:rPr>
          <w:rFonts w:hint="eastAsia" w:ascii="宋体" w:hAnsi="宋体" w:eastAsia="宋体" w:cs="宋体"/>
          <w:lang w:val="zh-TW" w:eastAsia="zh-TW"/>
        </w:rPr>
        <w:t>日</w:t>
      </w:r>
    </w:p>
    <w:p w14:paraId="40FA54BB">
      <w:pPr>
        <w:wordWrap w:val="0"/>
        <w:spacing w:line="360" w:lineRule="auto"/>
        <w:rPr>
          <w:rFonts w:ascii="宋体" w:hAnsi="宋体" w:eastAsia="宋体" w:cs="宋体"/>
          <w:b/>
          <w:bCs/>
        </w:rPr>
      </w:pPr>
    </w:p>
    <w:p w14:paraId="52F83B39">
      <w:pPr>
        <w:wordWrap w:val="0"/>
        <w:spacing w:line="360" w:lineRule="auto"/>
        <w:jc w:val="both"/>
        <w:rPr>
          <w:rFonts w:hint="eastAsia" w:ascii="宋体" w:hAnsi="宋体" w:eastAsia="宋体" w:cs="宋体"/>
          <w:lang w:val="zh-TW" w:eastAsia="zh-TW"/>
        </w:rPr>
      </w:pPr>
    </w:p>
    <w:sectPr>
      <w:footerReference r:id="rId3" w:type="default"/>
      <w:pgSz w:w="11900" w:h="16840"/>
      <w:pgMar w:top="1417" w:right="1246" w:bottom="1134" w:left="1246" w:header="850" w:footer="99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95A8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070FE8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bjXUj0AAAAAUBAAAPAAAAAAAAAAEAIAAAACIAAABkcnMvZG93&#10;bnJldi54bWxQSwECFAAUAAAACACHTuJAhSDY6EECAAB8BAAADgAAAAAAAAABACAAAAAfAQAAZHJz&#10;L2Uyb0RvYy54bWxQSwUGAAAAAAYABgBZAQAA0g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 w14:paraId="4070FE8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979F0F"/>
    <w:multiLevelType w:val="singleLevel"/>
    <w:tmpl w:val="5D979F0F"/>
    <w:lvl w:ilvl="0" w:tentative="0">
      <w:start w:val="1"/>
      <w:numFmt w:val="chineseCounting"/>
      <w:suff w:val="nothing"/>
      <w:lvlText w:val="%1、"/>
      <w:lvlJc w:val="left"/>
      <w:pPr>
        <w:ind w:left="421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zYzcxNmFjOWU0MDU0NjVlZWM4NTczMTA1ZTYwMDYifQ=="/>
  </w:docVars>
  <w:rsids>
    <w:rsidRoot w:val="003829FA"/>
    <w:rsid w:val="000945E0"/>
    <w:rsid w:val="00103E7B"/>
    <w:rsid w:val="00150DA0"/>
    <w:rsid w:val="00185A58"/>
    <w:rsid w:val="001B19B0"/>
    <w:rsid w:val="0022743E"/>
    <w:rsid w:val="00230A82"/>
    <w:rsid w:val="002350F4"/>
    <w:rsid w:val="00284306"/>
    <w:rsid w:val="003829FA"/>
    <w:rsid w:val="00423F6C"/>
    <w:rsid w:val="00465898"/>
    <w:rsid w:val="00475304"/>
    <w:rsid w:val="004C11F3"/>
    <w:rsid w:val="0065267D"/>
    <w:rsid w:val="007B4184"/>
    <w:rsid w:val="00934C0F"/>
    <w:rsid w:val="00953B47"/>
    <w:rsid w:val="00B0167F"/>
    <w:rsid w:val="00B378DD"/>
    <w:rsid w:val="00B55DB3"/>
    <w:rsid w:val="00B976F6"/>
    <w:rsid w:val="00BD271C"/>
    <w:rsid w:val="00BE3829"/>
    <w:rsid w:val="00CD737D"/>
    <w:rsid w:val="00D451BD"/>
    <w:rsid w:val="00E773E1"/>
    <w:rsid w:val="01916C5A"/>
    <w:rsid w:val="01E65CA9"/>
    <w:rsid w:val="061B4D44"/>
    <w:rsid w:val="06B81D95"/>
    <w:rsid w:val="0721638A"/>
    <w:rsid w:val="07AB012E"/>
    <w:rsid w:val="07D16002"/>
    <w:rsid w:val="089963F4"/>
    <w:rsid w:val="09306D58"/>
    <w:rsid w:val="098826F0"/>
    <w:rsid w:val="098D1FCD"/>
    <w:rsid w:val="09E85450"/>
    <w:rsid w:val="0AC67734"/>
    <w:rsid w:val="0AFB13A8"/>
    <w:rsid w:val="0CFC1C88"/>
    <w:rsid w:val="0E627CE7"/>
    <w:rsid w:val="0FB00182"/>
    <w:rsid w:val="101C3AC9"/>
    <w:rsid w:val="103B0861"/>
    <w:rsid w:val="10FD7403"/>
    <w:rsid w:val="11290C5D"/>
    <w:rsid w:val="11F506C6"/>
    <w:rsid w:val="121A67F7"/>
    <w:rsid w:val="12716D9B"/>
    <w:rsid w:val="13AF750F"/>
    <w:rsid w:val="13D84274"/>
    <w:rsid w:val="147B66BC"/>
    <w:rsid w:val="14F53595"/>
    <w:rsid w:val="176D1177"/>
    <w:rsid w:val="193373FD"/>
    <w:rsid w:val="19692726"/>
    <w:rsid w:val="1A2A26C9"/>
    <w:rsid w:val="1B920ECC"/>
    <w:rsid w:val="1E0067ED"/>
    <w:rsid w:val="1EC879EB"/>
    <w:rsid w:val="1ED815CC"/>
    <w:rsid w:val="1F587D1E"/>
    <w:rsid w:val="1F6966C8"/>
    <w:rsid w:val="20671A1A"/>
    <w:rsid w:val="20B967E2"/>
    <w:rsid w:val="21091F11"/>
    <w:rsid w:val="212471C8"/>
    <w:rsid w:val="216A316F"/>
    <w:rsid w:val="22034BB2"/>
    <w:rsid w:val="22041389"/>
    <w:rsid w:val="224F1BA5"/>
    <w:rsid w:val="22C307F5"/>
    <w:rsid w:val="233414D0"/>
    <w:rsid w:val="234E4553"/>
    <w:rsid w:val="23945594"/>
    <w:rsid w:val="24F5033E"/>
    <w:rsid w:val="252D1DA1"/>
    <w:rsid w:val="25385A23"/>
    <w:rsid w:val="25461B81"/>
    <w:rsid w:val="25D32AED"/>
    <w:rsid w:val="2680190E"/>
    <w:rsid w:val="26A500BB"/>
    <w:rsid w:val="26B4073E"/>
    <w:rsid w:val="28012E1E"/>
    <w:rsid w:val="28234CE7"/>
    <w:rsid w:val="29EE7EF6"/>
    <w:rsid w:val="2A477CE9"/>
    <w:rsid w:val="2C83552E"/>
    <w:rsid w:val="2C8A00B1"/>
    <w:rsid w:val="2E33681F"/>
    <w:rsid w:val="30395C43"/>
    <w:rsid w:val="306C7DC6"/>
    <w:rsid w:val="30A24BC5"/>
    <w:rsid w:val="32C4213C"/>
    <w:rsid w:val="33993C89"/>
    <w:rsid w:val="344F012B"/>
    <w:rsid w:val="34671C20"/>
    <w:rsid w:val="34E73CF4"/>
    <w:rsid w:val="35BD4200"/>
    <w:rsid w:val="361E5E46"/>
    <w:rsid w:val="37E10C18"/>
    <w:rsid w:val="38D330D8"/>
    <w:rsid w:val="39663F4D"/>
    <w:rsid w:val="3ADC741E"/>
    <w:rsid w:val="3B404329"/>
    <w:rsid w:val="3BA04B58"/>
    <w:rsid w:val="3BE178BA"/>
    <w:rsid w:val="3C180B66"/>
    <w:rsid w:val="3C68259C"/>
    <w:rsid w:val="3D23796D"/>
    <w:rsid w:val="3E7C38CA"/>
    <w:rsid w:val="3ED24D5F"/>
    <w:rsid w:val="41177CBE"/>
    <w:rsid w:val="41F1637D"/>
    <w:rsid w:val="42074FF1"/>
    <w:rsid w:val="44062F6B"/>
    <w:rsid w:val="461F5BAF"/>
    <w:rsid w:val="47845921"/>
    <w:rsid w:val="480F7EF4"/>
    <w:rsid w:val="48220665"/>
    <w:rsid w:val="482C010F"/>
    <w:rsid w:val="48AB2CA2"/>
    <w:rsid w:val="49C00DAF"/>
    <w:rsid w:val="4A3459A1"/>
    <w:rsid w:val="4B90505B"/>
    <w:rsid w:val="4C5B5709"/>
    <w:rsid w:val="4C6662F6"/>
    <w:rsid w:val="4C820C46"/>
    <w:rsid w:val="4CF976FD"/>
    <w:rsid w:val="4D3919C1"/>
    <w:rsid w:val="4E720846"/>
    <w:rsid w:val="4E9E163B"/>
    <w:rsid w:val="4F691C49"/>
    <w:rsid w:val="4F8627FB"/>
    <w:rsid w:val="52AF02BB"/>
    <w:rsid w:val="52FB52AE"/>
    <w:rsid w:val="531B0C59"/>
    <w:rsid w:val="54E15883"/>
    <w:rsid w:val="5555648E"/>
    <w:rsid w:val="55782D35"/>
    <w:rsid w:val="57060D56"/>
    <w:rsid w:val="57574A7D"/>
    <w:rsid w:val="58164551"/>
    <w:rsid w:val="594F3C5E"/>
    <w:rsid w:val="5A193B3B"/>
    <w:rsid w:val="5AE35282"/>
    <w:rsid w:val="5BBD65B1"/>
    <w:rsid w:val="5E076A22"/>
    <w:rsid w:val="5E7D669A"/>
    <w:rsid w:val="5ECE3876"/>
    <w:rsid w:val="60ED1181"/>
    <w:rsid w:val="612C2AD6"/>
    <w:rsid w:val="61C84EF5"/>
    <w:rsid w:val="639257BA"/>
    <w:rsid w:val="659A641A"/>
    <w:rsid w:val="66C73564"/>
    <w:rsid w:val="66C840F2"/>
    <w:rsid w:val="677D322F"/>
    <w:rsid w:val="678A786E"/>
    <w:rsid w:val="679E4249"/>
    <w:rsid w:val="67A6321C"/>
    <w:rsid w:val="6830673C"/>
    <w:rsid w:val="69E04BB7"/>
    <w:rsid w:val="6A0C56F6"/>
    <w:rsid w:val="6AAF1314"/>
    <w:rsid w:val="6B1747F7"/>
    <w:rsid w:val="6CAB36D8"/>
    <w:rsid w:val="6D1C7DDB"/>
    <w:rsid w:val="6D925061"/>
    <w:rsid w:val="6E275E9A"/>
    <w:rsid w:val="6EFB3918"/>
    <w:rsid w:val="70952EC6"/>
    <w:rsid w:val="709C13CF"/>
    <w:rsid w:val="70F87C62"/>
    <w:rsid w:val="71502811"/>
    <w:rsid w:val="71D33CB4"/>
    <w:rsid w:val="73453784"/>
    <w:rsid w:val="74A54C22"/>
    <w:rsid w:val="752217B8"/>
    <w:rsid w:val="772C065B"/>
    <w:rsid w:val="7730111A"/>
    <w:rsid w:val="775D6EE5"/>
    <w:rsid w:val="77E93077"/>
    <w:rsid w:val="791D1B70"/>
    <w:rsid w:val="7927654D"/>
    <w:rsid w:val="7A4D3D91"/>
    <w:rsid w:val="7AC810FF"/>
    <w:rsid w:val="7B152B01"/>
    <w:rsid w:val="7BD306CB"/>
    <w:rsid w:val="7CEF2EDE"/>
    <w:rsid w:val="7DF779A3"/>
    <w:rsid w:val="7F992A18"/>
    <w:rsid w:val="DFBA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pageBreakBefore/>
      <w:spacing w:before="120" w:beforeLines="0" w:after="120" w:afterLines="0" w:line="460" w:lineRule="exact"/>
      <w:ind w:firstLine="567"/>
      <w:jc w:val="center"/>
      <w:outlineLvl w:val="0"/>
    </w:pPr>
    <w:rPr>
      <w:rFonts w:ascii="黑体" w:eastAsia="黑体"/>
      <w:kern w:val="44"/>
      <w:sz w:val="24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hAnsi="Courier New"/>
      <w:szCs w:val="20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Calibri" w:hAnsi="Calibri" w:eastAsia="Calibri" w:cs="Calibri"/>
      <w:sz w:val="24"/>
      <w:szCs w:val="24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宋体" w:hAnsi="宋体"/>
      <w:b/>
      <w:color w:val="000000"/>
      <w:kern w:val="0"/>
      <w:sz w:val="36"/>
      <w:szCs w:val="36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Hyperlink"/>
    <w:qFormat/>
    <w:uiPriority w:val="0"/>
    <w:rPr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6">
    <w:name w:val="默认"/>
    <w:qFormat/>
    <w:uiPriority w:val="0"/>
    <w:rPr>
      <w:rFonts w:hint="eastAsia" w:ascii="Arial Unicode MS" w:hAnsi="Arial Unicode MS" w:eastAsia="Helvetica" w:cs="Arial Unicode MS"/>
      <w:color w:val="000000"/>
      <w:sz w:val="22"/>
      <w:szCs w:val="22"/>
      <w:lang w:val="zh-TW" w:eastAsia="zh-TW" w:bidi="ar-SA"/>
    </w:rPr>
  </w:style>
  <w:style w:type="character" w:customStyle="1" w:styleId="17">
    <w:name w:val="页眉 字符"/>
    <w:basedOn w:val="10"/>
    <w:link w:val="5"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18">
    <w:name w:val="页脚 字符"/>
    <w:basedOn w:val="10"/>
    <w:link w:val="4"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3028</Words>
  <Characters>4917</Characters>
  <Lines>10</Lines>
  <Paragraphs>3</Paragraphs>
  <TotalTime>5</TotalTime>
  <ScaleCrop>false</ScaleCrop>
  <LinksUpToDate>false</LinksUpToDate>
  <CharactersWithSpaces>5595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2024-05-14T00:48:00Z</dcterms:created>
  <dc:creator>wangjianjun</dc:creator>
  <cp:lastModifiedBy>Throb</cp:lastModifiedBy>
  <cp:lastPrinted>2024-11-19T06:39:00Z</cp:lastPrinted>
  <dcterms:modified xsi:type="dcterms:W3CDTF">2024-11-19T08:01:34Z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0A7595D64DC940F4B1700CCDCDC3EC5A_13</vt:lpwstr>
  </property>
</Properties>
</file>