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BBB09">
      <w:pPr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云</w:t>
      </w:r>
      <w:bookmarkStart w:id="0" w:name="OLE_LINK7"/>
      <w:bookmarkStart w:id="1" w:name="OLE_LINK6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南</w:t>
      </w:r>
      <w:bookmarkEnd w:id="0"/>
      <w:bookmarkEnd w:id="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医药健康职业学院模拟药房</w:t>
      </w:r>
    </w:p>
    <w:p w14:paraId="77CDF703">
      <w:pPr>
        <w:jc w:val="center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竞争性谈判文件</w:t>
      </w:r>
    </w:p>
    <w:p w14:paraId="343388D3">
      <w:pPr>
        <w:spacing w:line="240" w:lineRule="auto"/>
        <w:jc w:val="center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</w:p>
    <w:p w14:paraId="095685D7">
      <w:pPr>
        <w:spacing w:line="460" w:lineRule="exact"/>
        <w:ind w:firstLine="420"/>
        <w:rPr>
          <w:rFonts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现就以下采购项目，本着公开、公平、公正和诚实信用的原则进行公开竞争性采购，诚邀符合条件的公司或供应商前来参与报价。</w:t>
      </w:r>
    </w:p>
    <w:p w14:paraId="073C8707">
      <w:pPr>
        <w:numPr>
          <w:ilvl w:val="0"/>
          <w:numId w:val="1"/>
        </w:numPr>
        <w:spacing w:line="460" w:lineRule="exact"/>
        <w:ind w:left="421" w:leftChars="0" w:firstLine="0" w:firstLineChars="0"/>
        <w:rPr>
          <w:rFonts w:ascii="宋体" w:hAnsi="宋体" w:eastAsia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hAnsi="宋体" w:eastAsia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p w14:paraId="5215CAE0">
      <w:pPr>
        <w:numPr>
          <w:ilvl w:val="0"/>
          <w:numId w:val="0"/>
        </w:numPr>
        <w:spacing w:line="460" w:lineRule="exact"/>
        <w:ind w:firstLine="422" w:firstLineChars="200"/>
        <w:rPr>
          <w:rFonts w:hint="default" w:ascii="宋体" w:hAnsi="宋体" w:eastAsia="宋体" w:cs="宋体"/>
          <w:b/>
          <w:bCs/>
          <w:color w:val="222222"/>
          <w:u w:color="2222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22222"/>
          <w:u w:color="222222"/>
          <w:shd w:val="clear" w:color="auto" w:fill="FFFFFF"/>
          <w:lang w:val="en-US" w:eastAsia="zh-CN"/>
        </w:rPr>
        <w:t>详细清单请查看附件。</w:t>
      </w:r>
    </w:p>
    <w:p w14:paraId="7209BA44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en-US" w:eastAsia="zh-CN"/>
        </w:rPr>
        <w:t>说明：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1.</w:t>
      </w:r>
      <w:r>
        <w:rPr>
          <w:rFonts w:hint="eastAsia" w:ascii="宋体" w:hAnsi="宋体" w:eastAsia="宋体" w:cs="宋体"/>
        </w:rPr>
        <w:t>报价包含：人工费、</w:t>
      </w:r>
      <w:r>
        <w:rPr>
          <w:rFonts w:hint="eastAsia" w:ascii="宋体" w:hAnsi="宋体" w:eastAsia="宋体" w:cs="宋体"/>
          <w:lang w:val="en-US" w:eastAsia="zh-CN"/>
        </w:rPr>
        <w:t>运输费</w:t>
      </w:r>
      <w:r>
        <w:rPr>
          <w:rFonts w:hint="eastAsia" w:ascii="宋体" w:hAnsi="宋体" w:eastAsia="宋体" w:cs="宋体"/>
        </w:rPr>
        <w:t>、材料费、</w:t>
      </w:r>
      <w:r>
        <w:rPr>
          <w:rFonts w:hint="eastAsia" w:ascii="宋体" w:hAnsi="宋体" w:eastAsia="宋体" w:cs="宋体"/>
          <w:lang w:val="en-US" w:eastAsia="zh-CN"/>
        </w:rPr>
        <w:t>安装费、</w:t>
      </w:r>
      <w:r>
        <w:rPr>
          <w:rFonts w:hint="eastAsia" w:ascii="宋体" w:hAnsi="宋体" w:eastAsia="宋体" w:cs="宋体"/>
        </w:rPr>
        <w:t>税费等一切费用。</w:t>
      </w:r>
    </w:p>
    <w:p w14:paraId="0D9B667B">
      <w:p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2.报价需体现每细项的价格及附赠物品。</w:t>
      </w:r>
    </w:p>
    <w:p w14:paraId="1AA5C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 w:eastAsia="zh-TW"/>
        </w:rPr>
        <w:t>二、报价方式：竞价谈判；</w:t>
      </w:r>
    </w:p>
    <w:p w14:paraId="6455F94E">
      <w:pPr>
        <w:spacing w:line="360" w:lineRule="auto"/>
        <w:ind w:firstLine="422" w:firstLineChars="20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三、合格竞谈方的要求</w:t>
      </w:r>
    </w:p>
    <w:p w14:paraId="38810F9B">
      <w:pPr>
        <w:spacing w:line="360" w:lineRule="auto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1.营业执照要求：</w:t>
      </w:r>
    </w:p>
    <w:p w14:paraId="7A78E87F">
      <w:pPr>
        <w:spacing w:line="360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报价人须具备经国家市场监督管理部门登记注册的独立企业（事业）法人或其它组织或自然人，必须具备有效的营业执照。</w:t>
      </w:r>
    </w:p>
    <w:p w14:paraId="64961326">
      <w:pPr>
        <w:spacing w:line="360" w:lineRule="auto"/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2.财务状况要求：</w:t>
      </w:r>
    </w:p>
    <w:p w14:paraId="78841E9A">
      <w:pPr>
        <w:spacing w:line="360" w:lineRule="auto"/>
        <w:ind w:firstLine="42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报价人财务状况良好，提供近三年的审计报告及审计过的财务报表，并加盖公司公章。</w:t>
      </w:r>
    </w:p>
    <w:p w14:paraId="4916A150">
      <w:pPr>
        <w:spacing w:line="360" w:lineRule="auto"/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3.信用要求：</w:t>
      </w:r>
    </w:p>
    <w:p w14:paraId="2D152927">
      <w:pPr>
        <w:spacing w:line="360" w:lineRule="auto"/>
        <w:ind w:firstLine="420" w:firstLineChars="20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7DA668C8">
      <w:pPr>
        <w:spacing w:line="360" w:lineRule="auto"/>
        <w:ind w:firstLine="42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4.报价文件附件清单如下：</w:t>
      </w:r>
    </w:p>
    <w:p w14:paraId="65A11D2E">
      <w:pPr>
        <w:spacing w:line="360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包含但不限于以下材料，均应加盖公章，且需按如下顺序装订，并在首页制作目录：</w:t>
      </w:r>
    </w:p>
    <w:p w14:paraId="63A65466">
      <w:pPr>
        <w:spacing w:line="360" w:lineRule="auto"/>
        <w:ind w:firstLine="42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（1）项目报价单，包括报价一览表、分项报价表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6C23DAAF">
      <w:pPr>
        <w:spacing w:line="360" w:lineRule="auto"/>
        <w:ind w:firstLine="420" w:firstLineChars="200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b/>
        </w:rPr>
        <w:t>全套报价文件请依次装订</w:t>
      </w:r>
    </w:p>
    <w:tbl>
      <w:tblPr>
        <w:tblStyle w:val="8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4440"/>
      </w:tblGrid>
      <w:tr w14:paraId="636BA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4DFF0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1.报价书</w:t>
            </w:r>
          </w:p>
        </w:tc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87857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2.法定代表人资格证明书</w:t>
            </w:r>
          </w:p>
        </w:tc>
      </w:tr>
      <w:tr w14:paraId="7048B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4C8CF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3.法定代表人授权委托书</w:t>
            </w:r>
          </w:p>
        </w:tc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46A86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4.资质证明文件</w:t>
            </w:r>
          </w:p>
        </w:tc>
      </w:tr>
      <w:tr w14:paraId="5291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426A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5.报价人基本情况表</w:t>
            </w:r>
          </w:p>
        </w:tc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C6F84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6.公司近两年业绩介绍，附中标通知或合同</w:t>
            </w:r>
          </w:p>
        </w:tc>
      </w:tr>
      <w:tr w14:paraId="0FE0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4B27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7.无不良记录承诺书</w:t>
            </w:r>
          </w:p>
        </w:tc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F1D6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8.公司近三年的审计报告及审计过的财务报表</w:t>
            </w:r>
          </w:p>
        </w:tc>
      </w:tr>
      <w:tr w14:paraId="4103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9AF717">
            <w:pPr>
              <w:spacing w:line="276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</w:rPr>
              <w:t>.近三年（1</w:t>
            </w:r>
            <w:r>
              <w:rPr>
                <w:rFonts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月份）增值税完税证明</w:t>
            </w:r>
          </w:p>
        </w:tc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B7505">
            <w:pPr>
              <w:spacing w:line="276" w:lineRule="auto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售后服务承诺书、质量保证承诺书</w:t>
            </w:r>
          </w:p>
        </w:tc>
      </w:tr>
    </w:tbl>
    <w:p w14:paraId="615A1E9E">
      <w:pPr>
        <w:spacing w:line="360" w:lineRule="auto"/>
        <w:ind w:firstLine="420" w:firstLineChars="200"/>
        <w:rPr>
          <w:rFonts w:ascii="宋体" w:hAnsi="宋体" w:eastAsia="宋体" w:cs="宋体"/>
        </w:rPr>
      </w:pPr>
      <w:bookmarkStart w:id="2" w:name="_GoBack"/>
      <w:bookmarkEnd w:id="2"/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zh-TW" w:eastAsia="zh-TW"/>
        </w:rPr>
        <w:t>报价文件请同时提供：纸质版一式</w:t>
      </w:r>
      <w:r>
        <w:rPr>
          <w:rFonts w:hint="eastAsia" w:ascii="宋体" w:hAnsi="宋体" w:eastAsia="宋体" w:cs="宋体"/>
        </w:rPr>
        <w:t>四</w:t>
      </w:r>
      <w:r>
        <w:rPr>
          <w:rFonts w:hint="eastAsia" w:ascii="宋体" w:hAnsi="宋体" w:eastAsia="宋体" w:cs="宋体"/>
          <w:lang w:val="zh-TW" w:eastAsia="zh-TW"/>
        </w:rPr>
        <w:t>份（一正</w:t>
      </w:r>
      <w:r>
        <w:rPr>
          <w:rFonts w:hint="eastAsia" w:ascii="宋体" w:hAnsi="宋体" w:eastAsia="宋体" w:cs="宋体"/>
        </w:rPr>
        <w:t>三</w:t>
      </w:r>
      <w:r>
        <w:rPr>
          <w:rFonts w:hint="eastAsia" w:ascii="宋体" w:hAnsi="宋体" w:eastAsia="宋体" w:cs="宋体"/>
          <w:lang w:val="zh-TW" w:eastAsia="zh-TW"/>
        </w:rPr>
        <w:t>副）、电子版一份（U盘）装入密封文件袋并在文件袋上标注联系人电话</w:t>
      </w:r>
      <w:r>
        <w:rPr>
          <w:rFonts w:hint="eastAsia" w:ascii="宋体" w:hAnsi="宋体" w:eastAsia="宋体" w:cs="宋体"/>
          <w:lang w:val="zh-TW"/>
        </w:rPr>
        <w:t>。报价文件</w:t>
      </w:r>
      <w:r>
        <w:rPr>
          <w:rFonts w:hint="eastAsia" w:ascii="宋体" w:hAnsi="宋体" w:eastAsia="宋体" w:cs="宋体"/>
        </w:rPr>
        <w:t>须用封套加以密封，在封口处盖骑缝公章。</w:t>
      </w:r>
    </w:p>
    <w:p w14:paraId="7C452485">
      <w:pPr>
        <w:spacing w:line="360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）未执行上述规定的报价文件，将被视为无效报价文件。</w:t>
      </w:r>
    </w:p>
    <w:p w14:paraId="46865F82">
      <w:pPr>
        <w:spacing w:line="360" w:lineRule="auto"/>
        <w:ind w:firstLine="420" w:firstLineChars="200"/>
        <w:rPr>
          <w:rFonts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</w:rPr>
        <w:t>）本公司保留第一次评审后，根据实际情况有可能进行补充询价及二次评审的权利。</w:t>
      </w:r>
    </w:p>
    <w:p w14:paraId="4418DFC9">
      <w:pPr>
        <w:spacing w:line="400" w:lineRule="exact"/>
        <w:ind w:firstLine="422" w:firstLineChars="200"/>
        <w:rPr>
          <w:rFonts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 w:eastAsia="zh-TW"/>
        </w:rPr>
        <w:t>四、其他说明</w:t>
      </w:r>
    </w:p>
    <w:p w14:paraId="615B5648">
      <w:pPr>
        <w:spacing w:line="40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1</w:t>
      </w:r>
      <w:r>
        <w:rPr>
          <w:rFonts w:hint="eastAsia" w:ascii="宋体" w:hAnsi="宋体" w:eastAsia="宋体" w:cs="宋体"/>
          <w:lang w:val="zh-TW"/>
        </w:rPr>
        <w:t>.</w:t>
      </w:r>
      <w:r>
        <w:rPr>
          <w:rFonts w:hint="eastAsia" w:ascii="宋体" w:hAnsi="宋体" w:eastAsia="宋体" w:cs="宋体"/>
          <w:lang w:val="zh-TW" w:eastAsia="zh-TW"/>
        </w:rPr>
        <w:t>本谈判文件提出的各个参数仅作参考，不作为本次采购的唯一参数，在同等级的情况下，优先考虑报价低的公司。</w:t>
      </w:r>
    </w:p>
    <w:p w14:paraId="024A31C6">
      <w:pPr>
        <w:spacing w:line="400" w:lineRule="exact"/>
        <w:ind w:firstLine="420" w:firstLineChars="200"/>
        <w:rPr>
          <w:rFonts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2</w:t>
      </w:r>
      <w:r>
        <w:rPr>
          <w:rFonts w:hint="eastAsia" w:ascii="宋体" w:hAnsi="宋体" w:eastAsia="宋体" w:cs="宋体"/>
          <w:lang w:val="zh-TW"/>
        </w:rPr>
        <w:t>.</w:t>
      </w:r>
      <w:r>
        <w:rPr>
          <w:rFonts w:hint="eastAsia" w:ascii="宋体" w:hAnsi="宋体" w:eastAsia="宋体" w:cs="宋体"/>
          <w:lang w:val="zh-TW" w:eastAsia="zh-TW"/>
        </w:rPr>
        <w:t>参与</w:t>
      </w:r>
      <w:r>
        <w:rPr>
          <w:rFonts w:hint="eastAsia" w:ascii="宋体" w:hAnsi="宋体" w:eastAsia="宋体" w:cs="宋体"/>
          <w:lang w:val="en-US" w:eastAsia="zh-CN"/>
        </w:rPr>
        <w:t>谈判</w:t>
      </w:r>
      <w:r>
        <w:rPr>
          <w:rFonts w:hint="eastAsia" w:ascii="宋体" w:hAnsi="宋体" w:eastAsia="宋体" w:cs="宋体"/>
          <w:lang w:val="zh-TW" w:eastAsia="zh-TW"/>
        </w:rPr>
        <w:t>的公司可提供等效替代品，条件是满足或正偏离需求产品的功能、性能要求，且价格不得高于原需求产品。</w:t>
      </w:r>
    </w:p>
    <w:p w14:paraId="41B02F01">
      <w:pPr>
        <w:spacing w:line="40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3</w:t>
      </w:r>
      <w:r>
        <w:rPr>
          <w:rFonts w:hint="eastAsia" w:ascii="宋体" w:hAnsi="宋体" w:eastAsia="宋体" w:cs="宋体"/>
          <w:lang w:val="zh-TW"/>
        </w:rPr>
        <w:t>.</w:t>
      </w:r>
      <w:r>
        <w:rPr>
          <w:rFonts w:hint="eastAsia" w:ascii="宋体" w:hAnsi="宋体" w:eastAsia="宋体" w:cs="宋体"/>
          <w:lang w:val="zh-TW" w:eastAsia="zh-TW"/>
        </w:rPr>
        <w:t>为保证竞价谈判质量，请</w:t>
      </w:r>
      <w:r>
        <w:rPr>
          <w:rFonts w:hint="eastAsia" w:ascii="宋体" w:hAnsi="宋体" w:eastAsia="宋体" w:cs="宋体"/>
        </w:rPr>
        <w:t>参与</w:t>
      </w:r>
      <w:r>
        <w:rPr>
          <w:rFonts w:hint="eastAsia" w:ascii="宋体" w:hAnsi="宋体" w:eastAsia="宋体" w:cs="宋体"/>
          <w:lang w:val="zh-TW" w:eastAsia="zh-TW"/>
        </w:rPr>
        <w:t>竞价的公司技术人员和商务人员同时到场参加谈判。</w:t>
      </w:r>
    </w:p>
    <w:p w14:paraId="0D5CC24B">
      <w:pPr>
        <w:spacing w:line="400" w:lineRule="exact"/>
        <w:ind w:left="0" w:leftChars="0" w:firstLine="420" w:firstLineChars="200"/>
        <w:jc w:val="both"/>
        <w:rPr>
          <w:rFonts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zh-TW" w:eastAsia="zh-TW"/>
        </w:rPr>
        <w:t>.</w:t>
      </w:r>
      <w:r>
        <w:rPr>
          <w:rFonts w:hint="eastAsia" w:ascii="宋体" w:hAnsi="宋体" w:eastAsia="宋体" w:cs="宋体"/>
        </w:rPr>
        <w:t>本项目代理服务费由中标人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标准计算后向中标单位收取代理服务费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31E957D9">
      <w:pPr>
        <w:spacing w:line="400" w:lineRule="exact"/>
        <w:ind w:firstLine="422" w:firstLineChars="20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五、竞谈文件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投递</w:t>
      </w:r>
      <w:r>
        <w:rPr>
          <w:rFonts w:hint="eastAsia" w:ascii="宋体" w:hAnsi="宋体" w:eastAsia="宋体" w:cs="宋体"/>
          <w:b/>
          <w:bCs/>
        </w:rPr>
        <w:t>信息</w:t>
      </w:r>
      <w:r>
        <w:rPr>
          <w:rFonts w:hint="eastAsia" w:ascii="宋体" w:hAnsi="宋体" w:eastAsia="宋体" w:cs="宋体"/>
          <w:b/>
          <w:bCs/>
          <w:lang w:val="zh-TW" w:eastAsia="zh-TW"/>
        </w:rPr>
        <w:t>和评审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64695CFE">
      <w:pPr>
        <w:spacing w:line="40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</w:rPr>
        <w:t>.竞谈文件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投递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2B27C18B">
      <w:pPr>
        <w:spacing w:line="400" w:lineRule="exact"/>
        <w:ind w:firstLine="422" w:firstLineChars="200"/>
        <w:rPr>
          <w:rFonts w:ascii="宋体" w:hAnsi="宋体" w:eastAsia="宋体" w:cs="宋体"/>
          <w:b/>
          <w:bCs/>
          <w:highlight w:val="yellow"/>
        </w:rPr>
      </w:pPr>
      <w:r>
        <w:rPr>
          <w:rFonts w:hint="eastAsia" w:ascii="宋体" w:hAnsi="宋体" w:eastAsia="宋体" w:cs="宋体"/>
          <w:b/>
          <w:bCs/>
        </w:rPr>
        <w:t>（1）文件递交</w:t>
      </w:r>
      <w:r>
        <w:rPr>
          <w:rFonts w:hint="eastAsia" w:ascii="宋体" w:hAnsi="宋体" w:eastAsia="宋体" w:cs="宋体"/>
          <w:b/>
          <w:bCs/>
          <w:lang w:val="zh-TW" w:eastAsia="zh-TW"/>
        </w:rPr>
        <w:t>截止时间：</w:t>
      </w:r>
      <w:r>
        <w:rPr>
          <w:rFonts w:hint="eastAsia" w:ascii="宋体" w:hAnsi="宋体" w:eastAsia="宋体" w:cs="宋体"/>
          <w:lang w:val="zh-TW" w:eastAsia="zh-TW"/>
        </w:rPr>
        <w:t>2024年</w:t>
      </w: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zh-TW" w:eastAsia="zh-TW"/>
        </w:rPr>
        <w:t>月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  <w:lang w:val="zh-TW" w:eastAsia="zh-TW"/>
        </w:rPr>
        <w:t>日</w:t>
      </w:r>
      <w:r>
        <w:rPr>
          <w:rFonts w:hint="eastAsia" w:ascii="宋体" w:hAnsi="宋体" w:eastAsia="宋体" w:cs="宋体"/>
          <w:lang w:val="en-US" w:eastAsia="zh-CN"/>
        </w:rPr>
        <w:t>下</w:t>
      </w:r>
      <w:r>
        <w:rPr>
          <w:rFonts w:hint="eastAsia" w:ascii="宋体" w:hAnsi="宋体" w:eastAsia="宋体" w:cs="宋体"/>
          <w:lang w:val="zh-TW" w:eastAsia="zh-TW"/>
        </w:rPr>
        <w:t>午</w:t>
      </w:r>
      <w:r>
        <w:rPr>
          <w:rFonts w:hint="eastAsia" w:ascii="宋体" w:hAnsi="宋体" w:eastAsia="宋体" w:cs="宋体"/>
          <w:lang w:val="en-US" w:eastAsia="zh-CN"/>
        </w:rPr>
        <w:t>16</w:t>
      </w:r>
      <w:r>
        <w:rPr>
          <w:rFonts w:hint="eastAsia" w:ascii="宋体" w:hAnsi="宋体" w:eastAsia="宋体" w:cs="宋体"/>
          <w:lang w:val="zh-TW" w:eastAsia="zh-TW"/>
        </w:rPr>
        <w:t>:</w:t>
      </w:r>
      <w:r>
        <w:rPr>
          <w:rFonts w:hint="eastAsia" w:ascii="宋体" w:hAnsi="宋体" w:eastAsia="宋体" w:cs="宋体"/>
        </w:rPr>
        <w:t>0</w:t>
      </w:r>
      <w:r>
        <w:rPr>
          <w:rFonts w:hint="eastAsia" w:ascii="宋体" w:hAnsi="宋体" w:eastAsia="宋体" w:cs="宋体"/>
          <w:lang w:val="zh-TW" w:eastAsia="zh-TW"/>
        </w:rPr>
        <w:t>0；(可提前提交)</w:t>
      </w:r>
    </w:p>
    <w:p w14:paraId="714CB2D0">
      <w:pPr>
        <w:spacing w:line="400" w:lineRule="exact"/>
        <w:ind w:firstLine="422" w:firstLineChars="200"/>
        <w:rPr>
          <w:rFonts w:ascii="宋体" w:hAnsi="宋体" w:eastAsia="宋体" w:cs="宋体"/>
          <w:b/>
          <w:bCs/>
          <w:highlight w:val="yellow"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/>
        </w:rPr>
        <w:t>（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zh-TW"/>
        </w:rPr>
        <w:t>）</w:t>
      </w:r>
      <w:r>
        <w:rPr>
          <w:rFonts w:hint="eastAsia" w:ascii="宋体" w:hAnsi="宋体" w:eastAsia="宋体" w:cs="宋体"/>
          <w:b/>
          <w:bCs/>
        </w:rPr>
        <w:t>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递交地点：</w:t>
      </w:r>
      <w:r>
        <w:rPr>
          <w:rFonts w:ascii="宋体" w:hAnsi="宋体" w:eastAsia="宋体" w:cs="宋体"/>
          <w:lang w:val="zh-TW" w:eastAsia="zh-TW"/>
        </w:rPr>
        <w:t>云南省昆明市五华区海屯路296号；云南</w:t>
      </w:r>
      <w:r>
        <w:rPr>
          <w:rFonts w:hint="eastAsia" w:ascii="宋体" w:hAnsi="宋体" w:eastAsia="宋体" w:cs="宋体"/>
          <w:lang w:val="en-US" w:eastAsia="zh-CN"/>
        </w:rPr>
        <w:t>医药健康职业学院</w:t>
      </w:r>
      <w:r>
        <w:rPr>
          <w:rFonts w:ascii="宋体" w:hAnsi="宋体" w:eastAsia="宋体" w:cs="宋体"/>
          <w:lang w:val="zh-TW" w:eastAsia="zh-TW"/>
        </w:rPr>
        <w:t>（海源校区）综合楼8楼</w:t>
      </w:r>
      <w:r>
        <w:rPr>
          <w:rFonts w:hint="eastAsia" w:ascii="宋体" w:hAnsi="宋体" w:eastAsia="宋体" w:cs="宋体"/>
          <w:b/>
          <w:bCs/>
          <w:lang w:val="zh-TW"/>
        </w:rPr>
        <w:t>。</w:t>
      </w:r>
    </w:p>
    <w:p w14:paraId="2EB30E97">
      <w:pPr>
        <w:spacing w:line="40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</w:rPr>
        <w:t>.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73F9FB58">
      <w:pPr>
        <w:spacing w:line="400" w:lineRule="exact"/>
        <w:ind w:firstLine="422" w:firstLineChars="200"/>
        <w:rPr>
          <w:rFonts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  <w:b/>
          <w:bCs/>
        </w:rPr>
        <w:t>（1）竞谈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评审时间：</w:t>
      </w:r>
      <w:r>
        <w:rPr>
          <w:rFonts w:hint="eastAsia" w:ascii="宋体" w:hAnsi="宋体" w:eastAsia="宋体" w:cs="宋体"/>
          <w:lang w:val="zh-TW" w:eastAsia="zh-TW"/>
        </w:rPr>
        <w:t>2024年</w:t>
      </w: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zh-TW" w:eastAsia="zh-TW"/>
        </w:rPr>
        <w:t>月</w:t>
      </w:r>
      <w:r>
        <w:rPr>
          <w:rFonts w:hint="eastAsia" w:ascii="宋体" w:hAnsi="宋体" w:eastAsia="宋体" w:cs="宋体"/>
          <w:lang w:val="en-US" w:eastAsia="zh-CN"/>
        </w:rPr>
        <w:t>11</w:t>
      </w:r>
      <w:r>
        <w:rPr>
          <w:rFonts w:hint="eastAsia" w:ascii="宋体" w:hAnsi="宋体" w:eastAsia="宋体" w:cs="宋体"/>
          <w:lang w:val="zh-TW" w:eastAsia="zh-TW"/>
        </w:rPr>
        <w:t>日</w:t>
      </w:r>
      <w:r>
        <w:rPr>
          <w:rFonts w:hint="eastAsia" w:ascii="宋体" w:hAnsi="宋体" w:eastAsia="宋体" w:cs="宋体"/>
          <w:lang w:val="en-US" w:eastAsia="zh-CN"/>
        </w:rPr>
        <w:t>上</w:t>
      </w:r>
      <w:r>
        <w:rPr>
          <w:rFonts w:hint="eastAsia" w:ascii="宋体" w:hAnsi="宋体" w:eastAsia="宋体" w:cs="宋体"/>
          <w:lang w:val="zh-TW" w:eastAsia="zh-TW"/>
        </w:rPr>
        <w:t>午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val="zh-TW" w:eastAsia="zh-TW"/>
        </w:rPr>
        <w:t>: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zh-TW" w:eastAsia="zh-TW"/>
        </w:rPr>
        <w:t>0；</w:t>
      </w:r>
    </w:p>
    <w:p w14:paraId="1D20D5B1">
      <w:pPr>
        <w:spacing w:line="400" w:lineRule="exact"/>
        <w:ind w:firstLine="422" w:firstLineChars="200"/>
        <w:rPr>
          <w:rFonts w:ascii="宋体" w:hAnsi="宋体" w:eastAsia="宋体" w:cs="宋体"/>
          <w:b/>
          <w:bCs/>
          <w:lang w:val="zh-TW"/>
        </w:rPr>
      </w:pPr>
      <w:r>
        <w:rPr>
          <w:rFonts w:hint="eastAsia" w:ascii="宋体" w:hAnsi="宋体" w:eastAsia="宋体" w:cs="宋体"/>
          <w:b/>
          <w:bCs/>
          <w:lang w:val="zh-TW"/>
        </w:rPr>
        <w:t>（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zh-TW"/>
        </w:rPr>
        <w:t>）</w:t>
      </w:r>
      <w:r>
        <w:rPr>
          <w:rFonts w:hint="eastAsia" w:ascii="宋体" w:hAnsi="宋体" w:eastAsia="宋体" w:cs="宋体"/>
          <w:b/>
          <w:bCs/>
        </w:rPr>
        <w:t>竞谈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评审地点：</w:t>
      </w:r>
      <w:r>
        <w:rPr>
          <w:rFonts w:ascii="宋体" w:hAnsi="宋体" w:eastAsia="宋体" w:cs="宋体"/>
          <w:lang w:val="zh-TW" w:eastAsia="zh-TW"/>
        </w:rPr>
        <w:t>云南省昆明市五华区海屯路296号；云南</w:t>
      </w:r>
      <w:r>
        <w:rPr>
          <w:rFonts w:hint="eastAsia" w:ascii="宋体" w:hAnsi="宋体" w:eastAsia="宋体" w:cs="宋体"/>
          <w:lang w:val="en-US" w:eastAsia="zh-CN"/>
        </w:rPr>
        <w:t>医药健康职业学院</w:t>
      </w:r>
      <w:r>
        <w:rPr>
          <w:rFonts w:ascii="宋体" w:hAnsi="宋体" w:eastAsia="宋体" w:cs="宋体"/>
          <w:lang w:val="zh-TW" w:eastAsia="zh-TW"/>
        </w:rPr>
        <w:t>（海源校区）综合楼8楼</w:t>
      </w:r>
      <w:r>
        <w:rPr>
          <w:rFonts w:hint="eastAsia" w:ascii="宋体" w:hAnsi="宋体" w:eastAsia="宋体" w:cs="宋体"/>
          <w:b/>
          <w:bCs/>
          <w:lang w:val="zh-TW"/>
        </w:rPr>
        <w:t>。</w:t>
      </w:r>
    </w:p>
    <w:p w14:paraId="71F91C86">
      <w:pPr>
        <w:spacing w:line="400" w:lineRule="exact"/>
        <w:ind w:firstLine="420" w:firstLineChars="200"/>
        <w:rPr>
          <w:rFonts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zh-TW" w:eastAsia="zh-TW"/>
        </w:rPr>
        <w:t>.联系方式</w:t>
      </w:r>
    </w:p>
    <w:p w14:paraId="40C38709">
      <w:pPr>
        <w:spacing w:line="40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（1）项目负责人：</w:t>
      </w:r>
      <w:r>
        <w:rPr>
          <w:rFonts w:hint="eastAsia" w:ascii="宋体" w:hAnsi="宋体" w:eastAsia="宋体" w:cs="宋体"/>
          <w:lang w:val="en-US" w:eastAsia="zh-CN"/>
        </w:rPr>
        <w:t>王老师</w:t>
      </w:r>
      <w:r>
        <w:rPr>
          <w:rFonts w:hint="eastAsia" w:ascii="宋体" w:hAnsi="宋体" w:eastAsia="宋体" w:cs="宋体"/>
          <w:lang w:val="zh-TW" w:eastAsia="zh-TW"/>
        </w:rPr>
        <w:t>13198337611。</w:t>
      </w:r>
    </w:p>
    <w:p w14:paraId="2EE0CC89">
      <w:pPr>
        <w:spacing w:line="40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（2）采购单位联系电话：杨老师15368090913。</w:t>
      </w:r>
    </w:p>
    <w:p w14:paraId="7499D0CB">
      <w:pPr>
        <w:spacing w:line="400" w:lineRule="exact"/>
        <w:ind w:firstLine="420" w:firstLineChars="200"/>
        <w:rPr>
          <w:rFonts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）招标代理联系电话：</w:t>
      </w:r>
      <w:r>
        <w:rPr>
          <w:rFonts w:hint="eastAsia" w:ascii="宋体" w:hAnsi="宋体" w:eastAsia="宋体" w:cs="宋体"/>
          <w:lang w:val="en-US" w:eastAsia="zh-CN"/>
        </w:rPr>
        <w:t>陈老师</w:t>
      </w:r>
      <w:r>
        <w:rPr>
          <w:rFonts w:hint="eastAsia" w:ascii="宋体" w:hAnsi="宋体" w:eastAsia="宋体" w:cs="宋体"/>
          <w:lang w:val="zh-TW" w:eastAsia="zh-TW"/>
        </w:rPr>
        <w:t>0871-68330090/</w:t>
      </w:r>
      <w:r>
        <w:rPr>
          <w:rFonts w:hint="eastAsia" w:ascii="宋体" w:hAnsi="宋体" w:eastAsia="宋体" w:cs="宋体"/>
          <w:lang w:val="en-US" w:eastAsia="zh-CN"/>
        </w:rPr>
        <w:t>18288870472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4F5375AC">
      <w:pPr>
        <w:spacing w:line="400" w:lineRule="exact"/>
        <w:ind w:firstLine="420" w:firstLineChars="200"/>
        <w:rPr>
          <w:rFonts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val="zh-TW" w:eastAsia="zh-TW"/>
        </w:rPr>
        <w:t>）</w:t>
      </w:r>
      <w:r>
        <w:rPr>
          <w:rFonts w:hint="eastAsia" w:ascii="宋体" w:hAnsi="宋体" w:eastAsia="宋体" w:cs="宋体"/>
        </w:rPr>
        <w:t>监审</w:t>
      </w:r>
      <w:r>
        <w:rPr>
          <w:rFonts w:hint="eastAsia" w:ascii="宋体" w:hAnsi="宋体" w:eastAsia="宋体" w:cs="宋体"/>
          <w:lang w:val="zh-TW" w:eastAsia="zh-TW"/>
        </w:rPr>
        <w:t>联系电话：</w:t>
      </w:r>
      <w:r>
        <w:rPr>
          <w:rFonts w:hint="eastAsia" w:ascii="宋体" w:hAnsi="宋体" w:eastAsia="宋体" w:cs="宋体"/>
        </w:rPr>
        <w:t>昌</w:t>
      </w:r>
      <w:r>
        <w:rPr>
          <w:rFonts w:hint="eastAsia" w:ascii="宋体" w:hAnsi="宋体" w:eastAsia="宋体" w:cs="宋体"/>
          <w:lang w:val="zh-TW" w:eastAsia="zh-TW"/>
        </w:rPr>
        <w:t>老师</w:t>
      </w:r>
      <w:r>
        <w:rPr>
          <w:rFonts w:hint="eastAsia" w:ascii="宋体" w:hAnsi="宋体" w:eastAsia="宋体" w:cs="宋体"/>
        </w:rPr>
        <w:t>18313806897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6E1B1029">
      <w:pPr>
        <w:spacing w:line="400" w:lineRule="exact"/>
        <w:ind w:firstLine="420" w:firstLineChars="200"/>
        <w:rPr>
          <w:rFonts w:ascii="宋体" w:hAnsi="宋体" w:eastAsia="宋体" w:cs="宋体"/>
          <w:lang w:val="zh-TW" w:eastAsia="zh-TW"/>
        </w:rPr>
      </w:pPr>
    </w:p>
    <w:p w14:paraId="5BE26F01">
      <w:pPr>
        <w:wordWrap w:val="0"/>
        <w:spacing w:line="400" w:lineRule="exact"/>
        <w:ind w:firstLine="420" w:firstLineChars="20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</w:rPr>
        <w:t>采购单位：云南</w:t>
      </w:r>
      <w:r>
        <w:rPr>
          <w:rFonts w:hint="eastAsia" w:ascii="宋体" w:hAnsi="宋体" w:eastAsia="宋体" w:cs="宋体"/>
          <w:lang w:val="en-US" w:eastAsia="zh-CN"/>
        </w:rPr>
        <w:t>医药健康职业学院</w:t>
      </w:r>
    </w:p>
    <w:p w14:paraId="712FC1ED">
      <w:pPr>
        <w:spacing w:line="400" w:lineRule="exact"/>
        <w:ind w:firstLine="420" w:firstLineChars="200"/>
        <w:jc w:val="right"/>
        <w:rPr>
          <w:rFonts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  <w:lang w:val="zh-TW" w:eastAsia="zh-TW"/>
        </w:rPr>
        <w:t>招标代理</w:t>
      </w:r>
      <w:r>
        <w:rPr>
          <w:rFonts w:ascii="宋体" w:hAnsi="宋体" w:eastAsia="宋体" w:cs="宋体"/>
          <w:lang w:val="zh-TW" w:eastAsia="zh-TW"/>
        </w:rPr>
        <w:t>机构：云南景通招标代理有限公司</w:t>
      </w:r>
    </w:p>
    <w:p w14:paraId="6DE73C5D">
      <w:pPr>
        <w:wordWrap w:val="0"/>
        <w:spacing w:line="400" w:lineRule="exact"/>
        <w:ind w:firstLine="420" w:firstLineChars="200"/>
        <w:jc w:val="center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 xml:space="preserve">                          2024</w:t>
      </w:r>
      <w:r>
        <w:rPr>
          <w:rFonts w:hint="eastAsia" w:ascii="宋体" w:hAnsi="宋体" w:eastAsia="宋体" w:cs="宋体"/>
          <w:lang w:val="zh-TW" w:eastAsia="zh-TW"/>
        </w:rPr>
        <w:t>年</w:t>
      </w:r>
      <w:r>
        <w:rPr>
          <w:rFonts w:hint="eastAsia" w:ascii="宋体" w:hAnsi="宋体" w:eastAsia="宋体" w:cs="宋体"/>
          <w:lang w:val="en-US" w:eastAsia="zh-CN"/>
        </w:rPr>
        <w:t>12</w:t>
      </w:r>
      <w:r>
        <w:rPr>
          <w:rFonts w:hint="eastAsia" w:ascii="宋体" w:hAnsi="宋体" w:eastAsia="宋体" w:cs="宋体"/>
          <w:lang w:val="zh-TW" w:eastAsia="zh-TW"/>
        </w:rPr>
        <w:t>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zh-TW" w:eastAsia="zh-TW"/>
        </w:rPr>
        <w:t>日</w:t>
      </w:r>
    </w:p>
    <w:sectPr>
      <w:footerReference r:id="rId3" w:type="default"/>
      <w:pgSz w:w="11900" w:h="16840"/>
      <w:pgMar w:top="1417" w:right="1246" w:bottom="1134" w:left="1246" w:header="850" w:footer="99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2E47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3029A35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bjXUj0AAAAAUBAAAPAAAAAAAAAAEAIAAAACIAAABkcnMvZG93&#10;bnJldi54bWxQSwECFAAUAAAACACHTuJAhSDY6EECAAB8BAAADgAAAAAAAAABACAAAAAfAQAAZHJz&#10;L2Uyb0RvYy54bWxQSwUGAAAAAAYABgBZAQAA0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 w14:paraId="3029A35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979F0F"/>
    <w:multiLevelType w:val="singleLevel"/>
    <w:tmpl w:val="5D979F0F"/>
    <w:lvl w:ilvl="0" w:tentative="0">
      <w:start w:val="1"/>
      <w:numFmt w:val="chineseCounting"/>
      <w:suff w:val="nothing"/>
      <w:lvlText w:val="%1、"/>
      <w:lvlJc w:val="left"/>
      <w:pPr>
        <w:ind w:left="421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autoHyphenation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DRjN2NmYmRjMGU1Njk1NjdlZDQ5YjFiOGYwYTcifQ=="/>
  </w:docVars>
  <w:rsids>
    <w:rsidRoot w:val="003829FA"/>
    <w:rsid w:val="000945E0"/>
    <w:rsid w:val="00103E7B"/>
    <w:rsid w:val="00150DA0"/>
    <w:rsid w:val="00185A58"/>
    <w:rsid w:val="001B19B0"/>
    <w:rsid w:val="0022743E"/>
    <w:rsid w:val="00230A82"/>
    <w:rsid w:val="002350F4"/>
    <w:rsid w:val="00284306"/>
    <w:rsid w:val="003829FA"/>
    <w:rsid w:val="00423F6C"/>
    <w:rsid w:val="00465898"/>
    <w:rsid w:val="00475304"/>
    <w:rsid w:val="004C11F3"/>
    <w:rsid w:val="0065267D"/>
    <w:rsid w:val="007B4184"/>
    <w:rsid w:val="00934C0F"/>
    <w:rsid w:val="00953B47"/>
    <w:rsid w:val="00B0167F"/>
    <w:rsid w:val="00B378DD"/>
    <w:rsid w:val="00B55DB3"/>
    <w:rsid w:val="00B701B7"/>
    <w:rsid w:val="00B976F6"/>
    <w:rsid w:val="00BD271C"/>
    <w:rsid w:val="00BE3829"/>
    <w:rsid w:val="00CD737D"/>
    <w:rsid w:val="00D451BD"/>
    <w:rsid w:val="00E773E1"/>
    <w:rsid w:val="01916C5A"/>
    <w:rsid w:val="01E65CA9"/>
    <w:rsid w:val="042518DB"/>
    <w:rsid w:val="042B5143"/>
    <w:rsid w:val="04A22F2C"/>
    <w:rsid w:val="051E0804"/>
    <w:rsid w:val="05DA2E36"/>
    <w:rsid w:val="05EC26B0"/>
    <w:rsid w:val="061B4D44"/>
    <w:rsid w:val="06B81D95"/>
    <w:rsid w:val="06CC4290"/>
    <w:rsid w:val="0721638A"/>
    <w:rsid w:val="07AB012E"/>
    <w:rsid w:val="07D16002"/>
    <w:rsid w:val="084315ED"/>
    <w:rsid w:val="084F33CB"/>
    <w:rsid w:val="08964D2B"/>
    <w:rsid w:val="089963F4"/>
    <w:rsid w:val="09306D58"/>
    <w:rsid w:val="098826F0"/>
    <w:rsid w:val="098D1FCD"/>
    <w:rsid w:val="09E85450"/>
    <w:rsid w:val="0AC67734"/>
    <w:rsid w:val="0ADF5F23"/>
    <w:rsid w:val="0AFB13A8"/>
    <w:rsid w:val="0B8F539B"/>
    <w:rsid w:val="0CFC1C88"/>
    <w:rsid w:val="0E352752"/>
    <w:rsid w:val="0E627CE7"/>
    <w:rsid w:val="0FB00182"/>
    <w:rsid w:val="0FCE016B"/>
    <w:rsid w:val="101C3AC9"/>
    <w:rsid w:val="103B0861"/>
    <w:rsid w:val="103F1626"/>
    <w:rsid w:val="109C1B7D"/>
    <w:rsid w:val="10F70556"/>
    <w:rsid w:val="10FD7403"/>
    <w:rsid w:val="11290C5D"/>
    <w:rsid w:val="11F506C6"/>
    <w:rsid w:val="12137217"/>
    <w:rsid w:val="121A67F7"/>
    <w:rsid w:val="126F6B43"/>
    <w:rsid w:val="12716D9B"/>
    <w:rsid w:val="12B677C2"/>
    <w:rsid w:val="130A17ED"/>
    <w:rsid w:val="131119A8"/>
    <w:rsid w:val="13D84274"/>
    <w:rsid w:val="13EB7602"/>
    <w:rsid w:val="147B66BC"/>
    <w:rsid w:val="14F53595"/>
    <w:rsid w:val="151642C2"/>
    <w:rsid w:val="15451DDD"/>
    <w:rsid w:val="16DF591A"/>
    <w:rsid w:val="16F86DA3"/>
    <w:rsid w:val="176D1177"/>
    <w:rsid w:val="17874234"/>
    <w:rsid w:val="17EF7DDE"/>
    <w:rsid w:val="186407CC"/>
    <w:rsid w:val="193373FD"/>
    <w:rsid w:val="19692726"/>
    <w:rsid w:val="1A7016AA"/>
    <w:rsid w:val="1A9A2283"/>
    <w:rsid w:val="1B920ECC"/>
    <w:rsid w:val="1C4F3541"/>
    <w:rsid w:val="1CFB4B98"/>
    <w:rsid w:val="1D444728"/>
    <w:rsid w:val="1DD74DE5"/>
    <w:rsid w:val="1E0067ED"/>
    <w:rsid w:val="1E8C54A8"/>
    <w:rsid w:val="1EA96F39"/>
    <w:rsid w:val="1EC879EB"/>
    <w:rsid w:val="1ED815CC"/>
    <w:rsid w:val="1F587D1E"/>
    <w:rsid w:val="1F6966C8"/>
    <w:rsid w:val="20671A1A"/>
    <w:rsid w:val="208A4B48"/>
    <w:rsid w:val="20B967E2"/>
    <w:rsid w:val="21091F11"/>
    <w:rsid w:val="216A316F"/>
    <w:rsid w:val="22034BB2"/>
    <w:rsid w:val="22041389"/>
    <w:rsid w:val="224F1BA5"/>
    <w:rsid w:val="22C307F5"/>
    <w:rsid w:val="233414D0"/>
    <w:rsid w:val="234E4553"/>
    <w:rsid w:val="23945594"/>
    <w:rsid w:val="23A93537"/>
    <w:rsid w:val="252D1DA1"/>
    <w:rsid w:val="25461B81"/>
    <w:rsid w:val="25737F81"/>
    <w:rsid w:val="26431ECE"/>
    <w:rsid w:val="2680190E"/>
    <w:rsid w:val="26A500BB"/>
    <w:rsid w:val="28012E1E"/>
    <w:rsid w:val="28234CE7"/>
    <w:rsid w:val="29A46C7B"/>
    <w:rsid w:val="2A477CE9"/>
    <w:rsid w:val="2C83552E"/>
    <w:rsid w:val="2C8A00B1"/>
    <w:rsid w:val="2E33681F"/>
    <w:rsid w:val="2E3856BA"/>
    <w:rsid w:val="30395C43"/>
    <w:rsid w:val="303B7C0D"/>
    <w:rsid w:val="30422226"/>
    <w:rsid w:val="306C7DC6"/>
    <w:rsid w:val="30A24BC5"/>
    <w:rsid w:val="31D837D6"/>
    <w:rsid w:val="32C4213C"/>
    <w:rsid w:val="33993C89"/>
    <w:rsid w:val="34321327"/>
    <w:rsid w:val="344F012B"/>
    <w:rsid w:val="34671C20"/>
    <w:rsid w:val="34C40026"/>
    <w:rsid w:val="34E73CF4"/>
    <w:rsid w:val="34E8506B"/>
    <w:rsid w:val="35BD4200"/>
    <w:rsid w:val="36DC1929"/>
    <w:rsid w:val="37E10C18"/>
    <w:rsid w:val="37FFAB5A"/>
    <w:rsid w:val="38D330D8"/>
    <w:rsid w:val="390519D8"/>
    <w:rsid w:val="39663F4D"/>
    <w:rsid w:val="39BC591B"/>
    <w:rsid w:val="3A19345C"/>
    <w:rsid w:val="3ADC741E"/>
    <w:rsid w:val="3B404329"/>
    <w:rsid w:val="3BE178BA"/>
    <w:rsid w:val="3BE63C91"/>
    <w:rsid w:val="3C180B66"/>
    <w:rsid w:val="3C68259C"/>
    <w:rsid w:val="3D23796D"/>
    <w:rsid w:val="3E774506"/>
    <w:rsid w:val="3E7C38CA"/>
    <w:rsid w:val="3ECA6D2C"/>
    <w:rsid w:val="3ED24D5F"/>
    <w:rsid w:val="3FF53813"/>
    <w:rsid w:val="40FC5258"/>
    <w:rsid w:val="41177CBE"/>
    <w:rsid w:val="415D1F4B"/>
    <w:rsid w:val="419B52B3"/>
    <w:rsid w:val="41F1637D"/>
    <w:rsid w:val="43205F3B"/>
    <w:rsid w:val="44062F6B"/>
    <w:rsid w:val="44AD6638"/>
    <w:rsid w:val="461F5BAF"/>
    <w:rsid w:val="470428B2"/>
    <w:rsid w:val="47845921"/>
    <w:rsid w:val="480F7EF4"/>
    <w:rsid w:val="48220665"/>
    <w:rsid w:val="482C010F"/>
    <w:rsid w:val="48AB2CA2"/>
    <w:rsid w:val="48E07260"/>
    <w:rsid w:val="4948541D"/>
    <w:rsid w:val="4A3459A1"/>
    <w:rsid w:val="4B90505B"/>
    <w:rsid w:val="4C5B5709"/>
    <w:rsid w:val="4C6662F6"/>
    <w:rsid w:val="4C7E68FD"/>
    <w:rsid w:val="4C820C46"/>
    <w:rsid w:val="4CE865CF"/>
    <w:rsid w:val="4D245897"/>
    <w:rsid w:val="4D3919C1"/>
    <w:rsid w:val="4D4B1038"/>
    <w:rsid w:val="4D8C69E3"/>
    <w:rsid w:val="4E720846"/>
    <w:rsid w:val="4E9E163B"/>
    <w:rsid w:val="4F8627FB"/>
    <w:rsid w:val="504F7091"/>
    <w:rsid w:val="50642410"/>
    <w:rsid w:val="50BF18D1"/>
    <w:rsid w:val="513B5887"/>
    <w:rsid w:val="51951D61"/>
    <w:rsid w:val="52AF02BB"/>
    <w:rsid w:val="52FB52AE"/>
    <w:rsid w:val="55211CC3"/>
    <w:rsid w:val="5555648E"/>
    <w:rsid w:val="55782D35"/>
    <w:rsid w:val="55DE3330"/>
    <w:rsid w:val="56B26B83"/>
    <w:rsid w:val="57280E2A"/>
    <w:rsid w:val="57574A7D"/>
    <w:rsid w:val="58164551"/>
    <w:rsid w:val="583B7EFB"/>
    <w:rsid w:val="588858E1"/>
    <w:rsid w:val="594F3C5E"/>
    <w:rsid w:val="5A193B3B"/>
    <w:rsid w:val="5ADC6B0B"/>
    <w:rsid w:val="5AE35282"/>
    <w:rsid w:val="5B501785"/>
    <w:rsid w:val="5BBD65B1"/>
    <w:rsid w:val="5BCE7A03"/>
    <w:rsid w:val="5CDB63B0"/>
    <w:rsid w:val="5DBB0B1A"/>
    <w:rsid w:val="5E77028A"/>
    <w:rsid w:val="5E7D669A"/>
    <w:rsid w:val="5ECE3876"/>
    <w:rsid w:val="5FBF1411"/>
    <w:rsid w:val="600B1575"/>
    <w:rsid w:val="612C2AD6"/>
    <w:rsid w:val="6189121C"/>
    <w:rsid w:val="61C84EF5"/>
    <w:rsid w:val="639257BA"/>
    <w:rsid w:val="659A641A"/>
    <w:rsid w:val="66C73564"/>
    <w:rsid w:val="66C840F2"/>
    <w:rsid w:val="677D322F"/>
    <w:rsid w:val="678A786E"/>
    <w:rsid w:val="67A6321C"/>
    <w:rsid w:val="6830673C"/>
    <w:rsid w:val="69E04BB7"/>
    <w:rsid w:val="6A0C56F6"/>
    <w:rsid w:val="6A0E1913"/>
    <w:rsid w:val="6A2B4273"/>
    <w:rsid w:val="6AAF1314"/>
    <w:rsid w:val="6B1747F7"/>
    <w:rsid w:val="6C621AA2"/>
    <w:rsid w:val="6CAB36D8"/>
    <w:rsid w:val="6D1C7DDB"/>
    <w:rsid w:val="6D1E1A7E"/>
    <w:rsid w:val="6D925061"/>
    <w:rsid w:val="6EE92007"/>
    <w:rsid w:val="6EFB3918"/>
    <w:rsid w:val="708A3BA8"/>
    <w:rsid w:val="70952EC6"/>
    <w:rsid w:val="709C13CF"/>
    <w:rsid w:val="70F87C62"/>
    <w:rsid w:val="710F0089"/>
    <w:rsid w:val="71502811"/>
    <w:rsid w:val="7317621E"/>
    <w:rsid w:val="73A87968"/>
    <w:rsid w:val="73F160F3"/>
    <w:rsid w:val="74A54C22"/>
    <w:rsid w:val="752217B8"/>
    <w:rsid w:val="7579691B"/>
    <w:rsid w:val="75846F2D"/>
    <w:rsid w:val="772C065B"/>
    <w:rsid w:val="7730111A"/>
    <w:rsid w:val="775D6EE5"/>
    <w:rsid w:val="77F9150C"/>
    <w:rsid w:val="78882890"/>
    <w:rsid w:val="79130D99"/>
    <w:rsid w:val="79196E3A"/>
    <w:rsid w:val="791D1B70"/>
    <w:rsid w:val="7927654D"/>
    <w:rsid w:val="7A4D3D91"/>
    <w:rsid w:val="7AC810FF"/>
    <w:rsid w:val="7B152B01"/>
    <w:rsid w:val="7B2F1B69"/>
    <w:rsid w:val="7B445527"/>
    <w:rsid w:val="7B607AF4"/>
    <w:rsid w:val="7BD306CB"/>
    <w:rsid w:val="7C1C6B71"/>
    <w:rsid w:val="7C8C34F8"/>
    <w:rsid w:val="7CEF2EDE"/>
    <w:rsid w:val="7E8A05E0"/>
    <w:rsid w:val="7F992A18"/>
    <w:rsid w:val="DFBA6E3B"/>
    <w:rsid w:val="FB3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pageBreakBefore/>
      <w:spacing w:before="120" w:beforeLines="0" w:after="120" w:afterLines="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hAnsi="Courier New"/>
      <w:szCs w:val="20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Calibri" w:hAnsi="Calibri" w:eastAsia="Calibri" w:cs="Calibri"/>
      <w:sz w:val="24"/>
      <w:szCs w:val="24"/>
    </w:rPr>
  </w:style>
  <w:style w:type="paragraph" w:styleId="7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宋体" w:hAnsi="宋体"/>
      <w:b/>
      <w:color w:val="000000"/>
      <w:kern w:val="0"/>
      <w:sz w:val="36"/>
      <w:szCs w:val="36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Hyperlink"/>
    <w:qFormat/>
    <w:uiPriority w:val="0"/>
    <w:rPr>
      <w:u w:val="singl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customStyle="1" w:styleId="1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6">
    <w:name w:val="默认"/>
    <w:qFormat/>
    <w:uiPriority w:val="0"/>
    <w:rPr>
      <w:rFonts w:hint="eastAsia" w:ascii="Arial Unicode MS" w:hAnsi="Arial Unicode MS" w:eastAsia="Helvetica" w:cs="Arial Unicode MS"/>
      <w:color w:val="000000"/>
      <w:sz w:val="22"/>
      <w:szCs w:val="22"/>
      <w:lang w:val="zh-TW" w:eastAsia="zh-TW" w:bidi="ar-SA"/>
    </w:rPr>
  </w:style>
  <w:style w:type="character" w:customStyle="1" w:styleId="17">
    <w:name w:val="页眉 字符"/>
    <w:basedOn w:val="10"/>
    <w:link w:val="5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8">
    <w:name w:val="页脚 字符"/>
    <w:basedOn w:val="10"/>
    <w:link w:val="4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9">
    <w:name w:val="font41"/>
    <w:basedOn w:val="1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2</Pages>
  <Words>1437</Words>
  <Characters>1589</Characters>
  <Lines>10</Lines>
  <Paragraphs>3</Paragraphs>
  <TotalTime>1</TotalTime>
  <ScaleCrop>false</ScaleCrop>
  <LinksUpToDate>false</LinksUpToDate>
  <CharactersWithSpaces>1654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2024-05-14T16:48:00Z</dcterms:created>
  <dc:creator>wangjianjun</dc:creator>
  <cp:lastModifiedBy>Throb</cp:lastModifiedBy>
  <cp:lastPrinted>2024-11-26T09:48:00Z</cp:lastPrinted>
  <dcterms:modified xsi:type="dcterms:W3CDTF">2024-12-05T02:24:22Z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0C508BD63BC541E093109A0CCBFAEFCB_13</vt:lpwstr>
  </property>
</Properties>
</file>